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307" w:rsidRDefault="00911307" w:rsidP="00911307">
      <w:pPr>
        <w:pStyle w:val="Corpo"/>
        <w:rPr>
          <w:rFonts w:hint="eastAsia"/>
        </w:rPr>
      </w:pPr>
      <w:r w:rsidRPr="00911307">
        <w:rPr>
          <w:rFonts w:ascii="Avenir Book" w:hAnsi="Avenir Book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-370840</wp:posOffset>
            </wp:positionH>
            <wp:positionV relativeFrom="paragraph">
              <wp:posOffset>-334645</wp:posOffset>
            </wp:positionV>
            <wp:extent cx="988060" cy="908050"/>
            <wp:effectExtent l="19050" t="0" r="2540" b="0"/>
            <wp:wrapSquare wrapText="bothSides"/>
            <wp:docPr id="3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venir Book" w:hAnsi="Avenir Book"/>
          <w:noProof/>
        </w:rPr>
        <w:t xml:space="preserve"> </w:t>
      </w:r>
      <w:r w:rsidRPr="00911307">
        <w:rPr>
          <w:rStyle w:val="Enfasigrassetto"/>
        </w:rPr>
        <w:t xml:space="preserve"> </w:t>
      </w:r>
      <w:r>
        <w:rPr>
          <w:rStyle w:val="Enfasigrassetto"/>
        </w:rPr>
        <w:t>Unità Pastorale “Maria Madre della Chiesa”</w:t>
      </w:r>
      <w:r>
        <w:br/>
        <w:t xml:space="preserve">            Parrocchie del Comune di </w:t>
      </w:r>
      <w:proofErr w:type="spellStart"/>
      <w:r>
        <w:t>Mesola</w:t>
      </w:r>
      <w:proofErr w:type="spellEnd"/>
    </w:p>
    <w:p w:rsidR="00601CEA" w:rsidRDefault="00601CEA" w:rsidP="00601CEA">
      <w:pPr>
        <w:pStyle w:val="Corpo"/>
        <w:rPr>
          <w:rFonts w:ascii="Avenir Book" w:hAnsi="Avenir Book" w:hint="eastAsia"/>
        </w:rPr>
      </w:pPr>
    </w:p>
    <w:p w:rsidR="00601CEA" w:rsidRDefault="00601CEA" w:rsidP="00601CEA">
      <w:pPr>
        <w:pStyle w:val="Corpo"/>
        <w:rPr>
          <w:rFonts w:ascii="Avenir Book" w:hAnsi="Avenir Book" w:hint="eastAsia"/>
        </w:rPr>
      </w:pPr>
    </w:p>
    <w:p w:rsidR="002143FE" w:rsidRDefault="002143FE" w:rsidP="00601CEA">
      <w:pPr>
        <w:pStyle w:val="Corpo"/>
        <w:rPr>
          <w:rFonts w:hint="eastAsia"/>
        </w:rPr>
      </w:pPr>
    </w:p>
    <w:p w:rsidR="00911307" w:rsidRDefault="00911307" w:rsidP="00601CEA">
      <w:pPr>
        <w:pStyle w:val="Corpo"/>
        <w:rPr>
          <w:rFonts w:hint="eastAsia"/>
        </w:rPr>
      </w:pPr>
    </w:p>
    <w:p w:rsidR="002143FE" w:rsidRDefault="002143FE" w:rsidP="00601CEA">
      <w:pPr>
        <w:pStyle w:val="Corpo"/>
        <w:rPr>
          <w:rFonts w:hint="eastAsia"/>
        </w:rPr>
      </w:pPr>
      <w:r>
        <w:t xml:space="preserve">Alle Associazioni Sportive del Comune di </w:t>
      </w:r>
      <w:proofErr w:type="spellStart"/>
      <w:r>
        <w:t>Mesola</w:t>
      </w:r>
      <w:proofErr w:type="spellEnd"/>
    </w:p>
    <w:p w:rsidR="00601CEA" w:rsidRDefault="00601CEA" w:rsidP="00601CEA">
      <w:pPr>
        <w:pStyle w:val="Corpo"/>
        <w:rPr>
          <w:rFonts w:ascii="Avenir Book" w:hAnsi="Avenir Book" w:hint="eastAsia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</w:rPr>
        <w:t>Gentile Presidente / Gentile Responsabile,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</w:rPr>
        <w:t xml:space="preserve">il Vescovo di </w:t>
      </w:r>
      <w:proofErr w:type="spellStart"/>
      <w:r>
        <w:rPr>
          <w:rFonts w:ascii="Avenir Book" w:hAnsi="Avenir Book"/>
        </w:rPr>
        <w:t>Ferrara-Comacchio</w:t>
      </w:r>
      <w:proofErr w:type="spellEnd"/>
      <w:r>
        <w:rPr>
          <w:rFonts w:ascii="Avenir Book" w:hAnsi="Avenir Book"/>
        </w:rPr>
        <w:t>, S.E. Mons. Gian Carlo Perego, sa</w:t>
      </w:r>
      <w:r w:rsidR="0054421B">
        <w:rPr>
          <w:rFonts w:ascii="Avenir Book" w:hAnsi="Avenir Book"/>
        </w:rPr>
        <w:t>rà presente nelle Parrocchie dell</w:t>
      </w:r>
      <w:r w:rsidR="0054421B">
        <w:rPr>
          <w:rFonts w:ascii="Avenir Book" w:hAnsi="Avenir Book" w:hint="eastAsia"/>
        </w:rPr>
        <w:t>’</w:t>
      </w:r>
      <w:r>
        <w:rPr>
          <w:rFonts w:ascii="Avenir Book" w:hAnsi="Avenir Book"/>
        </w:rPr>
        <w:t xml:space="preserve"> Unità </w:t>
      </w:r>
      <w:proofErr w:type="spellStart"/>
      <w:r w:rsidR="0054421B">
        <w:rPr>
          <w:rFonts w:ascii="Avenir Book" w:hAnsi="Avenir Book"/>
          <w:lang w:val="en-US"/>
        </w:rPr>
        <w:t>pastorale</w:t>
      </w:r>
      <w:proofErr w:type="spellEnd"/>
      <w:r>
        <w:rPr>
          <w:rFonts w:ascii="Avenir Book" w:hAnsi="Avenir Book"/>
          <w:lang w:val="en-US"/>
        </w:rPr>
        <w:t xml:space="preserve"> del </w:t>
      </w:r>
      <w:proofErr w:type="spellStart"/>
      <w:r>
        <w:rPr>
          <w:rFonts w:ascii="Avenir Book" w:hAnsi="Avenir Book"/>
          <w:lang w:val="en-US"/>
        </w:rPr>
        <w:t>territorio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di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Mesola</w:t>
      </w:r>
      <w:proofErr w:type="spellEnd"/>
      <w:r>
        <w:rPr>
          <w:rFonts w:ascii="Avenir Book" w:hAnsi="Avenir Book"/>
          <w:lang w:val="en-US"/>
        </w:rPr>
        <w:t xml:space="preserve"> in </w:t>
      </w:r>
      <w:proofErr w:type="spellStart"/>
      <w:r>
        <w:rPr>
          <w:rFonts w:ascii="Avenir Book" w:hAnsi="Avenir Book"/>
          <w:lang w:val="en-US"/>
        </w:rPr>
        <w:t>occasione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della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Visita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pastorale</w:t>
      </w:r>
      <w:proofErr w:type="spellEnd"/>
      <w:r>
        <w:rPr>
          <w:rFonts w:ascii="Avenir Book" w:hAnsi="Avenir Book"/>
          <w:lang w:val="en-US"/>
        </w:rPr>
        <w:t xml:space="preserve">, </w:t>
      </w:r>
      <w:proofErr w:type="spellStart"/>
      <w:r>
        <w:rPr>
          <w:rFonts w:ascii="Avenir Book" w:hAnsi="Avenir Book"/>
          <w:lang w:val="en-US"/>
        </w:rPr>
        <w:t>prevista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nel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periodo</w:t>
      </w:r>
      <w:proofErr w:type="spellEnd"/>
      <w:r>
        <w:rPr>
          <w:rFonts w:ascii="Avenir Book" w:hAnsi="Avenir Book"/>
          <w:lang w:val="en-US"/>
        </w:rPr>
        <w:t xml:space="preserve"> </w:t>
      </w:r>
      <w:proofErr w:type="spellStart"/>
      <w:r>
        <w:rPr>
          <w:rFonts w:ascii="Avenir Book" w:hAnsi="Avenir Book"/>
          <w:lang w:val="en-US"/>
        </w:rPr>
        <w:t>dal</w:t>
      </w:r>
      <w:proofErr w:type="spellEnd"/>
      <w:r>
        <w:rPr>
          <w:rFonts w:ascii="Avenir Book" w:hAnsi="Avenir Book"/>
          <w:lang w:val="en-US"/>
        </w:rPr>
        <w:t xml:space="preserve"> 13 al 18 </w:t>
      </w:r>
      <w:proofErr w:type="spellStart"/>
      <w:r>
        <w:rPr>
          <w:rFonts w:ascii="Avenir Book" w:hAnsi="Avenir Book"/>
          <w:lang w:val="en-US"/>
        </w:rPr>
        <w:t>Ottobre</w:t>
      </w:r>
      <w:proofErr w:type="spellEnd"/>
      <w:r>
        <w:rPr>
          <w:rFonts w:ascii="Avenir Book" w:hAnsi="Avenir Book"/>
          <w:lang w:val="en-US"/>
        </w:rPr>
        <w:t xml:space="preserve"> 2026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</w:rPr>
        <w:t>La Visita pastorale è un</w:t>
      </w:r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>esperienza di particolare vicinanza del Vescovo alle comunità cristiane della Diocesi: un tempo di ascolto, conoscenza e condivisione della vita delle persone e delle realtà che operano quotidianamente sul territorio. In tale periodo il Vescovo incontrerà le comunità parrocchiali, i presbiteri e le diverse realtà significative presenti nella zona.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  <w:lang w:val="de-DE"/>
        </w:rPr>
        <w:t>All</w:t>
      </w:r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>interno della Visita pastorale, il Vescovo desidera riservare una particolare attenzione al mondo dello sport, riconoscendone il valore educativo e sociale, soprattutto nei confronti dei ragazzi e dei giovani. Le associazioni sportive rappresentano infatti luoghi significativi di crescita personale, di integrazione, di apprendimento delle regole, di rispetto reciproco e di formazione del carattere, spesso in contesti educativi informali ma di grande efficacia.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</w:rPr>
        <w:t>L</w:t>
      </w:r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>incontro con le realtà sportive del territorio è per il Vescovo un</w:t>
      </w:r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 xml:space="preserve">occasione preziosa di ascolto e confronto </w:t>
      </w:r>
      <w:proofErr w:type="spellStart"/>
      <w:r>
        <w:rPr>
          <w:rFonts w:ascii="Avenir Book" w:hAnsi="Avenir Book"/>
        </w:rPr>
        <w:t>sull</w:t>
      </w:r>
      <w:proofErr w:type="spellEnd"/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>esperienza dei giovani, sulle sfide educative che lo sport oggi affronta e sulle buone pratiche che favoriscono inclusione, partecipazione e sviluppo armonico delle persone.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</w:rPr>
        <w:t>Con la presente, in qualità di Parroco e Presidente dell</w:t>
      </w:r>
      <w:r>
        <w:rPr>
          <w:rFonts w:ascii="Avenir Book" w:hAnsi="Avenir Book" w:hint="eastAsia"/>
        </w:rPr>
        <w:t>’</w:t>
      </w:r>
      <w:r>
        <w:rPr>
          <w:rFonts w:ascii="Avenir Book" w:hAnsi="Avenir Book"/>
        </w:rPr>
        <w:t xml:space="preserve">Unità Pastorale di </w:t>
      </w:r>
      <w:proofErr w:type="spellStart"/>
      <w:r>
        <w:rPr>
          <w:rFonts w:ascii="Avenir Book" w:hAnsi="Avenir Book"/>
        </w:rPr>
        <w:t>Mesola</w:t>
      </w:r>
      <w:proofErr w:type="spellEnd"/>
      <w:r>
        <w:rPr>
          <w:rFonts w:ascii="Avenir Book" w:hAnsi="Avenir Book"/>
        </w:rPr>
        <w:t xml:space="preserve">, desidero offrirle la disponibilità ad organizzare, qualora lo ritenesse opportuno, un incontro con il Vescovo, nel giorno di </w:t>
      </w:r>
      <w:proofErr w:type="spellStart"/>
      <w:r>
        <w:rPr>
          <w:rFonts w:ascii="Avenir Book" w:hAnsi="Avenir Book"/>
        </w:rPr>
        <w:t>Giovedi</w:t>
      </w:r>
      <w:proofErr w:type="spellEnd"/>
      <w:r>
        <w:rPr>
          <w:rFonts w:ascii="Avenir Book" w:hAnsi="Avenir Book"/>
        </w:rPr>
        <w:t xml:space="preserve"> 15 Ottobre alle ore 21 n</w:t>
      </w:r>
      <w:r w:rsidR="00911307">
        <w:rPr>
          <w:rFonts w:ascii="Avenir Book" w:hAnsi="Avenir Book"/>
        </w:rPr>
        <w:t xml:space="preserve">el castello di </w:t>
      </w:r>
      <w:proofErr w:type="spellStart"/>
      <w:r w:rsidR="00911307">
        <w:rPr>
          <w:rFonts w:ascii="Avenir Book" w:hAnsi="Avenir Book"/>
        </w:rPr>
        <w:t>Mesola</w:t>
      </w:r>
      <w:proofErr w:type="spellEnd"/>
      <w:r w:rsidR="00911307">
        <w:rPr>
          <w:rFonts w:ascii="Avenir Book" w:hAnsi="Avenir Book"/>
        </w:rPr>
        <w:t xml:space="preserve">,  </w:t>
      </w:r>
      <w:r>
        <w:rPr>
          <w:rFonts w:ascii="Avenir Book" w:hAnsi="Avenir Book"/>
        </w:rPr>
        <w:t xml:space="preserve">coinvolgendo </w:t>
      </w:r>
      <w:r w:rsidR="00911307">
        <w:rPr>
          <w:rFonts w:ascii="Avenir Book" w:hAnsi="Avenir Book"/>
        </w:rPr>
        <w:t xml:space="preserve">anche </w:t>
      </w:r>
      <w:r>
        <w:rPr>
          <w:rFonts w:ascii="Avenir Book" w:hAnsi="Avenir Book"/>
        </w:rPr>
        <w:t>altre figure associative o educative e di volontariato ritenute significative.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</w:rPr>
        <w:t>Resto fin d</w:t>
      </w:r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 xml:space="preserve">ora a disposizione per definire insieme modalità e contenuti </w:t>
      </w:r>
      <w:proofErr w:type="spellStart"/>
      <w:r>
        <w:rPr>
          <w:rFonts w:ascii="Avenir Book" w:hAnsi="Avenir Book"/>
        </w:rPr>
        <w:t>dell</w:t>
      </w:r>
      <w:proofErr w:type="spellEnd"/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 xml:space="preserve">incontro, nella convinzione che un dialogo aperto tra Chiesa e mondo dello sport possa contribuire alla crescita educativa e sociale delle giovani generazioni e </w:t>
      </w:r>
      <w:proofErr w:type="spellStart"/>
      <w:r>
        <w:rPr>
          <w:rFonts w:ascii="Avenir Book" w:hAnsi="Avenir Book"/>
        </w:rPr>
        <w:t>dell</w:t>
      </w:r>
      <w:proofErr w:type="spellEnd"/>
      <w:r>
        <w:rPr>
          <w:rFonts w:ascii="Avenir Book" w:hAnsi="Avenir Book"/>
          <w:rtl/>
        </w:rPr>
        <w:t>’</w:t>
      </w:r>
      <w:r>
        <w:rPr>
          <w:rFonts w:ascii="Avenir Book" w:hAnsi="Avenir Book"/>
        </w:rPr>
        <w:t>intera comunità.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hAnsi="Avenir Book" w:hint="eastAsia"/>
        </w:rPr>
      </w:pPr>
      <w:r>
        <w:rPr>
          <w:rFonts w:ascii="Avenir Book" w:hAnsi="Avenir Book"/>
        </w:rPr>
        <w:t xml:space="preserve">In attesa di un cortese riscontro, </w:t>
      </w:r>
      <w:r>
        <w:t xml:space="preserve">all’indirizzo e-mail </w:t>
      </w:r>
      <w:hyperlink r:id="rId5" w:history="1">
        <w:r>
          <w:rPr>
            <w:rStyle w:val="Enfasicorsivo"/>
            <w:color w:val="0000FF"/>
            <w:u w:val="single"/>
          </w:rPr>
          <w:t>upmesola@gmail.com</w:t>
        </w:r>
      </w:hyperlink>
      <w:r w:rsidR="007D36D7">
        <w:t xml:space="preserve"> o a questo numero 388 8607004  entro possibilmente il 30 Giugno 2026</w:t>
      </w:r>
      <w:r w:rsidR="002143FE">
        <w:t xml:space="preserve">, </w:t>
      </w:r>
      <w:r>
        <w:t xml:space="preserve"> </w:t>
      </w:r>
      <w:r>
        <w:rPr>
          <w:rFonts w:ascii="Avenir Book" w:hAnsi="Avenir Book"/>
        </w:rPr>
        <w:t>porgo cordiali saluti e auguri di buon lavoro.</w:t>
      </w:r>
    </w:p>
    <w:p w:rsidR="00601CEA" w:rsidRDefault="00601CEA" w:rsidP="00601CEA">
      <w:pPr>
        <w:pStyle w:val="Corpo"/>
        <w:rPr>
          <w:rFonts w:ascii="Avenir Book" w:hAnsi="Avenir Book" w:hint="eastAsia"/>
        </w:rPr>
      </w:pPr>
    </w:p>
    <w:p w:rsidR="00601CEA" w:rsidRDefault="007D36D7" w:rsidP="00601CEA">
      <w:pPr>
        <w:pStyle w:val="Corpo"/>
        <w:rPr>
          <w:rFonts w:ascii="Avenir Book" w:eastAsia="Avenir Book" w:hAnsi="Avenir Book" w:cs="Avenir Book"/>
        </w:rPr>
      </w:pPr>
      <w:proofErr w:type="spellStart"/>
      <w:r>
        <w:rPr>
          <w:rFonts w:ascii="Avenir Book" w:hAnsi="Avenir Book"/>
        </w:rPr>
        <w:t>Mesola</w:t>
      </w:r>
      <w:proofErr w:type="spellEnd"/>
      <w:r>
        <w:rPr>
          <w:rFonts w:ascii="Avenir Book" w:hAnsi="Avenir Book"/>
        </w:rPr>
        <w:t xml:space="preserve"> 25 </w:t>
      </w:r>
      <w:r w:rsidR="00601CEA">
        <w:rPr>
          <w:rFonts w:ascii="Avenir Book" w:hAnsi="Avenir Book"/>
        </w:rPr>
        <w:t xml:space="preserve"> Maggio 2026</w:t>
      </w: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</w:p>
    <w:p w:rsidR="00601CEA" w:rsidRDefault="00601CEA" w:rsidP="00601CEA">
      <w:pPr>
        <w:pStyle w:val="Corpo"/>
        <w:rPr>
          <w:rFonts w:ascii="Avenir Book" w:eastAsia="Avenir Book" w:hAnsi="Avenir Book" w:cs="Avenir Book"/>
        </w:rPr>
      </w:pPr>
      <w:r>
        <w:rPr>
          <w:rFonts w:ascii="Avenir Book" w:hAnsi="Avenir Book"/>
          <w:lang w:val="de-DE"/>
        </w:rPr>
        <w:t xml:space="preserve">                                                                                                      </w:t>
      </w:r>
      <w:r>
        <w:rPr>
          <w:rFonts w:ascii="Avenir Book" w:hAnsi="Avenir Book" w:hint="eastAsia"/>
          <w:lang w:val="de-DE"/>
        </w:rPr>
        <w:t>D</w:t>
      </w:r>
      <w:r>
        <w:rPr>
          <w:rFonts w:ascii="Avenir Book" w:hAnsi="Avenir Book"/>
          <w:lang w:val="de-DE"/>
        </w:rPr>
        <w:t xml:space="preserve">on Mauro </w:t>
      </w:r>
      <w:proofErr w:type="spellStart"/>
      <w:r>
        <w:rPr>
          <w:rFonts w:ascii="Avenir Book" w:hAnsi="Avenir Book"/>
          <w:lang w:val="de-DE"/>
        </w:rPr>
        <w:t>Ansaloni</w:t>
      </w:r>
      <w:proofErr w:type="spellEnd"/>
    </w:p>
    <w:p w:rsidR="001461E2" w:rsidRDefault="001461E2"/>
    <w:sectPr w:rsidR="001461E2" w:rsidSect="001461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01CEA"/>
    <w:rsid w:val="001461E2"/>
    <w:rsid w:val="002143FE"/>
    <w:rsid w:val="0038698E"/>
    <w:rsid w:val="00442033"/>
    <w:rsid w:val="0054421B"/>
    <w:rsid w:val="00601CEA"/>
    <w:rsid w:val="006A0F97"/>
    <w:rsid w:val="007D36D7"/>
    <w:rsid w:val="008925AA"/>
    <w:rsid w:val="008C1528"/>
    <w:rsid w:val="00911307"/>
    <w:rsid w:val="009A3AA1"/>
    <w:rsid w:val="00D73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61E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rsid w:val="00601C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shd w:val="nil"/>
      <w:lang w:eastAsia="it-IT"/>
    </w:rPr>
  </w:style>
  <w:style w:type="character" w:styleId="Enfasicorsivo">
    <w:name w:val="Emphasis"/>
    <w:basedOn w:val="Carpredefinitoparagrafo"/>
    <w:uiPriority w:val="20"/>
    <w:qFormat/>
    <w:rsid w:val="00601CEA"/>
    <w:rPr>
      <w:i/>
      <w:i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1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1CEA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601C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pmesol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381</Words>
  <Characters>2175</Characters>
  <Application>Microsoft Office Word</Application>
  <DocSecurity>0</DocSecurity>
  <Lines>18</Lines>
  <Paragraphs>5</Paragraphs>
  <ScaleCrop>false</ScaleCrop>
  <Company>HP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Dario</cp:lastModifiedBy>
  <cp:revision>9</cp:revision>
  <dcterms:created xsi:type="dcterms:W3CDTF">2026-04-25T10:23:00Z</dcterms:created>
  <dcterms:modified xsi:type="dcterms:W3CDTF">2026-05-25T14:41:00Z</dcterms:modified>
</cp:coreProperties>
</file>