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AB8" w:rsidRDefault="00284AB8" w:rsidP="00284AB8">
      <w:pPr>
        <w:jc w:val="right"/>
        <w:rPr>
          <w:lang w:val="en-US"/>
        </w:rPr>
      </w:pPr>
      <w:proofErr w:type="spellStart"/>
      <w:r>
        <w:rPr>
          <w:i/>
          <w:lang w:val="en-US"/>
        </w:rPr>
        <w:t>Decretum</w:t>
      </w:r>
      <w:proofErr w:type="spellEnd"/>
      <w:r w:rsidR="002613AE">
        <w:rPr>
          <w:lang w:val="en-US"/>
        </w:rPr>
        <w:t xml:space="preserve"> </w:t>
      </w:r>
      <w:r w:rsidR="002F42AD">
        <w:rPr>
          <w:lang w:val="en-US"/>
        </w:rPr>
        <w:t>6/2019</w:t>
      </w:r>
    </w:p>
    <w:p w:rsidR="00284AB8" w:rsidRPr="00284AB8" w:rsidRDefault="00330720" w:rsidP="00284AB8">
      <w:pPr>
        <w:pStyle w:val="Nessunaspaziatura"/>
        <w:jc w:val="right"/>
        <w:rPr>
          <w:rFonts w:ascii="Baskerville Old Face" w:hAnsi="Baskerville Old Face"/>
          <w:i/>
          <w:lang w:val="en-US"/>
        </w:rPr>
      </w:pPr>
      <w:r>
        <w:rPr>
          <w:rFonts w:ascii="Baskerville Old Face" w:hAnsi="Baskerville Old Face"/>
          <w:i/>
          <w:lang w:val="es-ES"/>
        </w:rPr>
        <w:t xml:space="preserve">In Canc. tab., n. </w:t>
      </w:r>
      <w:r w:rsidR="002F42AD">
        <w:rPr>
          <w:rFonts w:ascii="Baskerville Old Face" w:hAnsi="Baskerville Old Face"/>
          <w:i/>
          <w:lang w:val="es-ES"/>
        </w:rPr>
        <w:t>41</w:t>
      </w:r>
      <w:r w:rsidR="002F42AD">
        <w:rPr>
          <w:rFonts w:ascii="Baskerville Old Face" w:hAnsi="Baskerville Old Face"/>
          <w:i/>
          <w:lang w:val="en-US"/>
        </w:rPr>
        <w:t>/2019</w:t>
      </w:r>
    </w:p>
    <w:p w:rsidR="00284AB8" w:rsidRDefault="00284AB8" w:rsidP="00284AB8">
      <w:pPr>
        <w:pStyle w:val="Nessunaspaziatura"/>
        <w:jc w:val="center"/>
        <w:rPr>
          <w:rFonts w:ascii="Edwardian Script ITC" w:hAnsi="Edwardian Script ITC"/>
          <w:i/>
          <w:color w:val="00B050"/>
          <w:sz w:val="40"/>
          <w:szCs w:val="36"/>
          <w:lang w:val="en-US"/>
        </w:rPr>
      </w:pPr>
      <w:r>
        <w:rPr>
          <w:rFonts w:ascii="Edwardian Script ITC" w:hAnsi="Edwardian Script ITC"/>
          <w:i/>
          <w:noProof/>
          <w:color w:val="00B050"/>
          <w:sz w:val="40"/>
          <w:szCs w:val="36"/>
          <w:lang w:eastAsia="it-IT"/>
        </w:rPr>
        <w:drawing>
          <wp:inline distT="0" distB="0" distL="0" distR="0">
            <wp:extent cx="914400" cy="1132885"/>
            <wp:effectExtent l="0" t="0" r="0" b="0"/>
            <wp:docPr id="1" name="Immagine 1" descr="Stemma Arcivescovo di Ferrara Mons Perego bianco e nero_tratto molto sottile_tratteggi_ver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Stemma Arcivescovo di Ferrara Mons Perego bianco e nero_tratto molto sottile_tratteggi_verde"/>
                    <pic:cNvPicPr>
                      <a:picLocks noChangeAspect="1" noChangeArrowheads="1"/>
                    </pic:cNvPicPr>
                  </pic:nvPicPr>
                  <pic:blipFill>
                    <a:blip r:embed="rId6" cstate="print"/>
                    <a:srcRect/>
                    <a:stretch>
                      <a:fillRect/>
                    </a:stretch>
                  </pic:blipFill>
                  <pic:spPr bwMode="auto">
                    <a:xfrm>
                      <a:off x="0" y="0"/>
                      <a:ext cx="920713" cy="1140706"/>
                    </a:xfrm>
                    <a:prstGeom prst="rect">
                      <a:avLst/>
                    </a:prstGeom>
                    <a:noFill/>
                    <a:ln w="9525">
                      <a:noFill/>
                      <a:miter lim="800000"/>
                      <a:headEnd/>
                      <a:tailEnd/>
                    </a:ln>
                  </pic:spPr>
                </pic:pic>
              </a:graphicData>
            </a:graphic>
          </wp:inline>
        </w:drawing>
      </w:r>
    </w:p>
    <w:p w:rsidR="00284AB8" w:rsidRPr="00B5074F" w:rsidRDefault="00284AB8" w:rsidP="00284AB8">
      <w:pPr>
        <w:pStyle w:val="Nessunaspaziatura"/>
        <w:jc w:val="center"/>
        <w:rPr>
          <w:rFonts w:ascii="Edwardian Script ITC" w:hAnsi="Edwardian Script ITC"/>
          <w:i/>
          <w:color w:val="00B050"/>
          <w:sz w:val="40"/>
          <w:szCs w:val="40"/>
        </w:rPr>
      </w:pPr>
      <w:proofErr w:type="spellStart"/>
      <w:r w:rsidRPr="00B5074F">
        <w:rPr>
          <w:rFonts w:ascii="Edwardian Script ITC" w:hAnsi="Edwardian Script ITC"/>
          <w:i/>
          <w:color w:val="00B050"/>
          <w:sz w:val="40"/>
          <w:szCs w:val="40"/>
        </w:rPr>
        <w:t>Nos</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Iohannes</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Carolus</w:t>
      </w:r>
      <w:proofErr w:type="spellEnd"/>
      <w:r w:rsidRPr="00B5074F">
        <w:rPr>
          <w:rFonts w:ascii="Edwardian Script ITC" w:hAnsi="Edwardian Script ITC"/>
          <w:i/>
          <w:color w:val="00B050"/>
          <w:sz w:val="40"/>
          <w:szCs w:val="40"/>
        </w:rPr>
        <w:t xml:space="preserve"> Perego</w:t>
      </w:r>
    </w:p>
    <w:p w:rsidR="00284AB8" w:rsidRPr="00B5074F" w:rsidRDefault="00284AB8" w:rsidP="00284AB8">
      <w:pPr>
        <w:pStyle w:val="Nessunaspaziatura"/>
        <w:jc w:val="center"/>
        <w:rPr>
          <w:rFonts w:ascii="Edwardian Script ITC" w:hAnsi="Edwardian Script ITC"/>
          <w:i/>
          <w:color w:val="00B050"/>
          <w:sz w:val="40"/>
          <w:szCs w:val="40"/>
        </w:rPr>
      </w:pPr>
      <w:r w:rsidRPr="00B5074F">
        <w:rPr>
          <w:rFonts w:ascii="Edwardian Script ITC" w:hAnsi="Edwardian Script ITC"/>
          <w:i/>
          <w:color w:val="00B050"/>
          <w:sz w:val="40"/>
          <w:szCs w:val="40"/>
        </w:rPr>
        <w:t xml:space="preserve">Dei </w:t>
      </w:r>
      <w:proofErr w:type="spellStart"/>
      <w:r w:rsidRPr="00B5074F">
        <w:rPr>
          <w:rFonts w:ascii="Edwardian Script ITC" w:hAnsi="Edwardian Script ITC"/>
          <w:i/>
          <w:color w:val="00B050"/>
          <w:sz w:val="40"/>
          <w:szCs w:val="40"/>
        </w:rPr>
        <w:t>et</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Sanctæ</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Apostolicæ</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Sedis</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gratia</w:t>
      </w:r>
      <w:proofErr w:type="spellEnd"/>
    </w:p>
    <w:p w:rsidR="00284AB8" w:rsidRPr="00B5074F" w:rsidRDefault="00284AB8" w:rsidP="00284AB8">
      <w:pPr>
        <w:pStyle w:val="Nessunaspaziatura"/>
        <w:jc w:val="center"/>
        <w:rPr>
          <w:rFonts w:ascii="Edwardian Script ITC" w:hAnsi="Edwardian Script ITC"/>
          <w:i/>
          <w:color w:val="00B050"/>
          <w:sz w:val="40"/>
          <w:szCs w:val="40"/>
        </w:rPr>
      </w:pPr>
      <w:proofErr w:type="spellStart"/>
      <w:r w:rsidRPr="00B5074F">
        <w:rPr>
          <w:rFonts w:ascii="Edwardian Script ITC" w:hAnsi="Edwardian Script ITC"/>
          <w:i/>
          <w:color w:val="00B050"/>
          <w:sz w:val="40"/>
          <w:szCs w:val="40"/>
        </w:rPr>
        <w:t>Archiepiscopus</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Ferrariensis-Comaclensis</w:t>
      </w:r>
      <w:proofErr w:type="spellEnd"/>
    </w:p>
    <w:p w:rsidR="00284AB8" w:rsidRPr="00B5074F" w:rsidRDefault="00284AB8" w:rsidP="00284AB8">
      <w:pPr>
        <w:pStyle w:val="Nessunaspaziatura"/>
        <w:jc w:val="center"/>
        <w:rPr>
          <w:rFonts w:ascii="Edwardian Script ITC" w:hAnsi="Edwardian Script ITC"/>
          <w:color w:val="008A3E"/>
          <w:sz w:val="40"/>
          <w:szCs w:val="40"/>
        </w:rPr>
      </w:pPr>
      <w:proofErr w:type="spellStart"/>
      <w:r w:rsidRPr="00B5074F">
        <w:rPr>
          <w:rFonts w:ascii="Edwardian Script ITC" w:hAnsi="Edwardian Script ITC"/>
          <w:i/>
          <w:color w:val="00B050"/>
          <w:sz w:val="40"/>
          <w:szCs w:val="40"/>
        </w:rPr>
        <w:t>Abbas</w:t>
      </w:r>
      <w:proofErr w:type="spellEnd"/>
      <w:r w:rsidRPr="00B5074F">
        <w:rPr>
          <w:rFonts w:ascii="Edwardian Script ITC" w:hAnsi="Edwardian Script ITC"/>
          <w:i/>
          <w:color w:val="00B050"/>
          <w:sz w:val="40"/>
          <w:szCs w:val="40"/>
        </w:rPr>
        <w:t xml:space="preserve"> </w:t>
      </w:r>
      <w:proofErr w:type="spellStart"/>
      <w:r w:rsidRPr="00B5074F">
        <w:rPr>
          <w:rFonts w:ascii="Edwardian Script ITC" w:hAnsi="Edwardian Script ITC"/>
          <w:i/>
          <w:color w:val="00B050"/>
          <w:sz w:val="40"/>
          <w:szCs w:val="40"/>
        </w:rPr>
        <w:t>Pomposianus</w:t>
      </w:r>
      <w:proofErr w:type="spellEnd"/>
    </w:p>
    <w:p w:rsidR="009C1B21" w:rsidRPr="00E554D4" w:rsidRDefault="009C1B21" w:rsidP="00351169">
      <w:pPr>
        <w:ind w:firstLine="708"/>
        <w:jc w:val="both"/>
        <w:rPr>
          <w:rFonts w:ascii="Baskerville Old Face" w:hAnsi="Baskerville Old Face"/>
          <w:sz w:val="28"/>
          <w:szCs w:val="28"/>
        </w:rPr>
      </w:pPr>
    </w:p>
    <w:p w:rsidR="00D83E0C" w:rsidRPr="002E512B" w:rsidRDefault="00D83E0C" w:rsidP="00D83E0C">
      <w:pPr>
        <w:jc w:val="both"/>
        <w:rPr>
          <w:rFonts w:ascii="Baskerville Old Face" w:hAnsi="Baskerville Old Face"/>
          <w:sz w:val="28"/>
          <w:szCs w:val="28"/>
        </w:rPr>
      </w:pPr>
      <w:r>
        <w:rPr>
          <w:rFonts w:ascii="Baskerville Old Face" w:hAnsi="Baskerville Old Face"/>
          <w:sz w:val="28"/>
          <w:szCs w:val="28"/>
        </w:rPr>
        <w:tab/>
      </w:r>
      <w:r w:rsidRPr="002E512B">
        <w:rPr>
          <w:rFonts w:ascii="Baskerville Old Face" w:hAnsi="Baskerville Old Face"/>
          <w:sz w:val="28"/>
          <w:szCs w:val="28"/>
        </w:rPr>
        <w:t xml:space="preserve">In coerenza con l'ecclesiologia di comunione che il Concilio Vaticano II ha indicato come motivo ispiratore nell’edificare la comunità cristiana; </w:t>
      </w:r>
    </w:p>
    <w:p w:rsidR="00D83E0C" w:rsidRPr="002E512B" w:rsidRDefault="00D83E0C" w:rsidP="00D83E0C">
      <w:pPr>
        <w:jc w:val="both"/>
        <w:rPr>
          <w:rFonts w:ascii="Baskerville Old Face" w:hAnsi="Baskerville Old Face"/>
          <w:sz w:val="28"/>
          <w:szCs w:val="28"/>
        </w:rPr>
      </w:pPr>
      <w:r>
        <w:rPr>
          <w:rFonts w:ascii="Baskerville Old Face" w:hAnsi="Baskerville Old Face"/>
          <w:sz w:val="28"/>
          <w:szCs w:val="28"/>
        </w:rPr>
        <w:tab/>
      </w:r>
      <w:r w:rsidRPr="002E512B">
        <w:rPr>
          <w:rFonts w:ascii="Baskerville Old Face" w:hAnsi="Baskerville Old Face"/>
          <w:sz w:val="28"/>
          <w:szCs w:val="28"/>
        </w:rPr>
        <w:t xml:space="preserve">Intendendo disporre norme comuni per la costituzione dei Consigli Parrocchiali </w:t>
      </w:r>
      <w:r w:rsidR="00641384">
        <w:rPr>
          <w:rFonts w:ascii="Baskerville Old Face" w:hAnsi="Baskerville Old Face"/>
          <w:sz w:val="28"/>
          <w:szCs w:val="28"/>
        </w:rPr>
        <w:t xml:space="preserve">per gli Affari Economici </w:t>
      </w:r>
      <w:r w:rsidRPr="002E512B">
        <w:rPr>
          <w:rFonts w:ascii="Baskerville Old Face" w:hAnsi="Baskerville Old Face"/>
          <w:sz w:val="28"/>
          <w:szCs w:val="28"/>
        </w:rPr>
        <w:t>nell'Arcidiocesi di Ferrara-Comacchio; </w:t>
      </w:r>
    </w:p>
    <w:p w:rsidR="00D83E0C" w:rsidRPr="002E512B" w:rsidRDefault="00D83E0C" w:rsidP="00D83E0C">
      <w:pPr>
        <w:jc w:val="both"/>
        <w:rPr>
          <w:rFonts w:ascii="Baskerville Old Face" w:hAnsi="Baskerville Old Face"/>
          <w:sz w:val="28"/>
          <w:szCs w:val="28"/>
        </w:rPr>
      </w:pPr>
      <w:r>
        <w:rPr>
          <w:rFonts w:ascii="Baskerville Old Face" w:hAnsi="Baskerville Old Face"/>
          <w:sz w:val="28"/>
          <w:szCs w:val="28"/>
        </w:rPr>
        <w:tab/>
      </w:r>
      <w:r w:rsidR="00641384">
        <w:rPr>
          <w:rFonts w:ascii="Baskerville Old Face" w:hAnsi="Baskerville Old Face"/>
          <w:sz w:val="28"/>
          <w:szCs w:val="28"/>
        </w:rPr>
        <w:t>Visto il can. 537</w:t>
      </w:r>
      <w:r w:rsidRPr="002E512B">
        <w:rPr>
          <w:rFonts w:ascii="Baskerville Old Face" w:hAnsi="Baskerville Old Face"/>
          <w:sz w:val="28"/>
          <w:szCs w:val="28"/>
        </w:rPr>
        <w:t xml:space="preserve"> del Codice di Diritto Canonico; </w:t>
      </w:r>
    </w:p>
    <w:p w:rsidR="00D83E0C" w:rsidRPr="002E512B" w:rsidRDefault="00D83E0C" w:rsidP="00D83E0C">
      <w:pPr>
        <w:jc w:val="both"/>
        <w:rPr>
          <w:rFonts w:ascii="Baskerville Old Face" w:hAnsi="Baskerville Old Face"/>
          <w:sz w:val="28"/>
          <w:szCs w:val="28"/>
        </w:rPr>
      </w:pPr>
      <w:r>
        <w:rPr>
          <w:rFonts w:ascii="Baskerville Old Face" w:hAnsi="Baskerville Old Face"/>
          <w:sz w:val="28"/>
          <w:szCs w:val="28"/>
        </w:rPr>
        <w:tab/>
      </w:r>
      <w:r w:rsidRPr="002E512B">
        <w:rPr>
          <w:rFonts w:ascii="Baskerville Old Face" w:hAnsi="Baskerville Old Face"/>
          <w:sz w:val="28"/>
          <w:szCs w:val="28"/>
        </w:rPr>
        <w:t xml:space="preserve">Sentito il Consiglio Presbiterale in data </w:t>
      </w:r>
      <w:r w:rsidR="002F42AD" w:rsidRPr="002F42AD">
        <w:rPr>
          <w:rFonts w:ascii="Baskerville Old Face" w:hAnsi="Baskerville Old Face"/>
          <w:sz w:val="28"/>
          <w:szCs w:val="28"/>
        </w:rPr>
        <w:t>30 gennaio u.s.,</w:t>
      </w:r>
      <w:r w:rsidRPr="002E512B">
        <w:rPr>
          <w:rFonts w:ascii="Baskerville Old Face" w:hAnsi="Baskerville Old Face"/>
          <w:sz w:val="28"/>
          <w:szCs w:val="28"/>
        </w:rPr>
        <w:t xml:space="preserve"> </w:t>
      </w:r>
    </w:p>
    <w:p w:rsidR="00D83E0C" w:rsidRDefault="00D83E0C" w:rsidP="00D83E0C">
      <w:pPr>
        <w:jc w:val="both"/>
        <w:rPr>
          <w:rFonts w:ascii="Baskerville Old Face" w:hAnsi="Baskerville Old Face"/>
          <w:sz w:val="28"/>
          <w:szCs w:val="28"/>
        </w:rPr>
      </w:pPr>
      <w:r>
        <w:rPr>
          <w:rFonts w:ascii="Baskerville Old Face" w:hAnsi="Baskerville Old Face"/>
          <w:sz w:val="28"/>
          <w:szCs w:val="28"/>
        </w:rPr>
        <w:t>c</w:t>
      </w:r>
      <w:r w:rsidRPr="002E512B">
        <w:rPr>
          <w:rFonts w:ascii="Baskerville Old Face" w:hAnsi="Baskerville Old Face"/>
          <w:sz w:val="28"/>
          <w:szCs w:val="28"/>
        </w:rPr>
        <w:t xml:space="preserve">on il presente </w:t>
      </w:r>
    </w:p>
    <w:p w:rsidR="00D83E0C" w:rsidRPr="002E512B" w:rsidRDefault="00D83E0C" w:rsidP="00D83E0C">
      <w:pPr>
        <w:jc w:val="both"/>
        <w:rPr>
          <w:rFonts w:ascii="Baskerville Old Face" w:hAnsi="Baskerville Old Face"/>
          <w:sz w:val="28"/>
          <w:szCs w:val="28"/>
        </w:rPr>
      </w:pPr>
    </w:p>
    <w:p w:rsidR="00D83E0C" w:rsidRDefault="00D83E0C" w:rsidP="00D83E0C">
      <w:pPr>
        <w:jc w:val="center"/>
        <w:rPr>
          <w:rFonts w:ascii="Baskerville Old Face" w:hAnsi="Baskerville Old Face"/>
          <w:color w:val="FF0000"/>
          <w:sz w:val="32"/>
          <w:szCs w:val="32"/>
        </w:rPr>
      </w:pPr>
      <w:r w:rsidRPr="002E512B">
        <w:rPr>
          <w:rFonts w:ascii="Baskerville Old Face" w:hAnsi="Baskerville Old Face"/>
          <w:color w:val="FF0000"/>
          <w:sz w:val="32"/>
          <w:szCs w:val="32"/>
        </w:rPr>
        <w:t>DECRETO</w:t>
      </w:r>
    </w:p>
    <w:p w:rsidR="00D83E0C" w:rsidRPr="002E512B" w:rsidRDefault="00D83E0C" w:rsidP="00D83E0C">
      <w:pPr>
        <w:jc w:val="center"/>
        <w:rPr>
          <w:rFonts w:ascii="Baskerville Old Face" w:hAnsi="Baskerville Old Face"/>
          <w:color w:val="FF0000"/>
          <w:sz w:val="32"/>
          <w:szCs w:val="32"/>
        </w:rPr>
      </w:pPr>
    </w:p>
    <w:p w:rsidR="00D83E0C" w:rsidRDefault="000B2169" w:rsidP="00D83E0C">
      <w:pPr>
        <w:jc w:val="both"/>
        <w:rPr>
          <w:rFonts w:ascii="Baskerville Old Face" w:hAnsi="Baskerville Old Face"/>
          <w:sz w:val="28"/>
          <w:szCs w:val="28"/>
        </w:rPr>
      </w:pPr>
      <w:r>
        <w:rPr>
          <w:rFonts w:ascii="Baskerville Old Face" w:hAnsi="Baskerville Old Face"/>
          <w:sz w:val="28"/>
          <w:szCs w:val="28"/>
        </w:rPr>
        <w:t>1)</w:t>
      </w:r>
      <w:r>
        <w:rPr>
          <w:rFonts w:ascii="Baskerville Old Face" w:hAnsi="Baskerville Old Face"/>
          <w:sz w:val="28"/>
          <w:szCs w:val="28"/>
        </w:rPr>
        <w:tab/>
      </w:r>
      <w:r w:rsidR="00D83E0C" w:rsidRPr="002E512B">
        <w:rPr>
          <w:rFonts w:ascii="Baskerville Old Face" w:hAnsi="Baskerville Old Face"/>
          <w:sz w:val="28"/>
          <w:szCs w:val="28"/>
        </w:rPr>
        <w:t xml:space="preserve">Approviamo e promulghiamo lo </w:t>
      </w:r>
      <w:r w:rsidR="00D83E0C" w:rsidRPr="002E512B">
        <w:rPr>
          <w:rFonts w:ascii="Baskerville Old Face" w:hAnsi="Baskerville Old Face"/>
          <w:b/>
          <w:i/>
          <w:sz w:val="28"/>
          <w:szCs w:val="28"/>
        </w:rPr>
        <w:t>Statuto quadro del Consiglio Parrocchiale</w:t>
      </w:r>
      <w:r w:rsidR="00641384">
        <w:rPr>
          <w:rFonts w:ascii="Baskerville Old Face" w:hAnsi="Baskerville Old Face"/>
          <w:b/>
          <w:i/>
          <w:sz w:val="28"/>
          <w:szCs w:val="28"/>
        </w:rPr>
        <w:t xml:space="preserve"> per gli Affari Economici </w:t>
      </w:r>
      <w:r w:rsidR="00D83E0C" w:rsidRPr="002E512B">
        <w:rPr>
          <w:rFonts w:ascii="Baskerville Old Face" w:hAnsi="Baskerville Old Face"/>
          <w:sz w:val="28"/>
          <w:szCs w:val="28"/>
        </w:rPr>
        <w:t xml:space="preserve"> da Noi redatto, perché sia da tutti osservato con fedeltà.</w:t>
      </w:r>
    </w:p>
    <w:p w:rsidR="00D83E0C" w:rsidRPr="002E512B" w:rsidRDefault="00D83E0C" w:rsidP="00D83E0C">
      <w:pPr>
        <w:jc w:val="both"/>
        <w:rPr>
          <w:rFonts w:ascii="Baskerville Old Face" w:hAnsi="Baskerville Old Face"/>
          <w:sz w:val="28"/>
          <w:szCs w:val="28"/>
        </w:rPr>
      </w:pPr>
    </w:p>
    <w:p w:rsidR="00D83E0C" w:rsidRDefault="000B2169" w:rsidP="00D83E0C">
      <w:pPr>
        <w:contextualSpacing/>
        <w:jc w:val="both"/>
        <w:rPr>
          <w:rFonts w:ascii="Baskerville Old Face" w:hAnsi="Baskerville Old Face"/>
          <w:sz w:val="28"/>
          <w:szCs w:val="28"/>
        </w:rPr>
      </w:pPr>
      <w:r>
        <w:rPr>
          <w:rFonts w:ascii="Baskerville Old Face" w:hAnsi="Baskerville Old Face"/>
          <w:sz w:val="28"/>
          <w:szCs w:val="28"/>
        </w:rPr>
        <w:t>2)</w:t>
      </w:r>
      <w:r>
        <w:rPr>
          <w:rFonts w:ascii="Baskerville Old Face" w:hAnsi="Baskerville Old Face"/>
          <w:sz w:val="28"/>
          <w:szCs w:val="28"/>
        </w:rPr>
        <w:tab/>
      </w:r>
      <w:r w:rsidR="00D83E0C" w:rsidRPr="002E512B">
        <w:rPr>
          <w:rFonts w:ascii="Baskerville Old Face" w:hAnsi="Baskerville Old Face"/>
          <w:sz w:val="28"/>
          <w:szCs w:val="28"/>
        </w:rPr>
        <w:t xml:space="preserve">Il Consiglio </w:t>
      </w:r>
      <w:r w:rsidR="00641384">
        <w:rPr>
          <w:rFonts w:ascii="Baskerville Old Face" w:hAnsi="Baskerville Old Face"/>
          <w:sz w:val="28"/>
          <w:szCs w:val="28"/>
        </w:rPr>
        <w:t>P</w:t>
      </w:r>
      <w:r w:rsidR="00D83E0C" w:rsidRPr="002E512B">
        <w:rPr>
          <w:rFonts w:ascii="Baskerville Old Face" w:hAnsi="Baskerville Old Face"/>
          <w:sz w:val="28"/>
          <w:szCs w:val="28"/>
        </w:rPr>
        <w:t>arrocchiale</w:t>
      </w:r>
      <w:r w:rsidR="00641384">
        <w:rPr>
          <w:rFonts w:ascii="Baskerville Old Face" w:hAnsi="Baskerville Old Face"/>
          <w:sz w:val="28"/>
          <w:szCs w:val="28"/>
        </w:rPr>
        <w:t xml:space="preserve"> per gli Affari Economici</w:t>
      </w:r>
      <w:r w:rsidR="00D83E0C" w:rsidRPr="002E512B">
        <w:rPr>
          <w:rFonts w:ascii="Baskerville Old Face" w:hAnsi="Baskerville Old Face"/>
          <w:sz w:val="28"/>
          <w:szCs w:val="28"/>
        </w:rPr>
        <w:t xml:space="preserve"> </w:t>
      </w:r>
      <w:r w:rsidR="002E627F">
        <w:rPr>
          <w:rFonts w:ascii="Baskerville Old Face" w:hAnsi="Baskerville Old Face"/>
          <w:sz w:val="28"/>
          <w:szCs w:val="28"/>
        </w:rPr>
        <w:t xml:space="preserve">deve essere </w:t>
      </w:r>
      <w:r w:rsidR="00D83E0C" w:rsidRPr="002E512B">
        <w:rPr>
          <w:rFonts w:ascii="Baskerville Old Face" w:hAnsi="Baskerville Old Face"/>
          <w:sz w:val="28"/>
          <w:szCs w:val="28"/>
        </w:rPr>
        <w:t>costituito</w:t>
      </w:r>
      <w:r w:rsidR="002E627F">
        <w:rPr>
          <w:rFonts w:ascii="Baskerville Old Face" w:hAnsi="Baskerville Old Face"/>
          <w:sz w:val="28"/>
          <w:szCs w:val="28"/>
        </w:rPr>
        <w:t xml:space="preserve"> obbligatoriamente</w:t>
      </w:r>
      <w:r w:rsidR="00D83E0C" w:rsidRPr="002E512B">
        <w:rPr>
          <w:rFonts w:ascii="Baskerville Old Face" w:hAnsi="Baskerville Old Face"/>
          <w:sz w:val="28"/>
          <w:szCs w:val="28"/>
        </w:rPr>
        <w:t xml:space="preserve"> </w:t>
      </w:r>
      <w:r w:rsidR="00D83E0C" w:rsidRPr="002E512B">
        <w:rPr>
          <w:rFonts w:ascii="Baskerville Old Face" w:hAnsi="Baskerville Old Face"/>
          <w:i/>
          <w:sz w:val="28"/>
          <w:szCs w:val="28"/>
        </w:rPr>
        <w:t>in ogni Parrocchia della Diocesi</w:t>
      </w:r>
      <w:r w:rsidR="00D83E0C" w:rsidRPr="002E512B">
        <w:rPr>
          <w:rFonts w:ascii="Baskerville Old Face" w:hAnsi="Baskerville Old Face"/>
          <w:sz w:val="28"/>
          <w:szCs w:val="28"/>
        </w:rPr>
        <w:t xml:space="preserve">. </w:t>
      </w:r>
    </w:p>
    <w:p w:rsidR="00D01D1A" w:rsidRDefault="00D01D1A" w:rsidP="00D83E0C">
      <w:pPr>
        <w:contextualSpacing/>
        <w:jc w:val="both"/>
        <w:rPr>
          <w:rFonts w:ascii="Baskerville Old Face" w:hAnsi="Baskerville Old Face"/>
          <w:sz w:val="28"/>
          <w:szCs w:val="28"/>
        </w:rPr>
      </w:pPr>
    </w:p>
    <w:p w:rsidR="00D01D1A" w:rsidRPr="002E512B" w:rsidRDefault="000B2169" w:rsidP="00D83E0C">
      <w:pPr>
        <w:contextualSpacing/>
        <w:jc w:val="both"/>
        <w:rPr>
          <w:rFonts w:ascii="Baskerville Old Face" w:hAnsi="Baskerville Old Face"/>
          <w:sz w:val="28"/>
          <w:szCs w:val="28"/>
        </w:rPr>
      </w:pPr>
      <w:r>
        <w:rPr>
          <w:rFonts w:ascii="Baskerville Old Face" w:hAnsi="Baskerville Old Face"/>
          <w:sz w:val="28"/>
          <w:szCs w:val="28"/>
        </w:rPr>
        <w:t xml:space="preserve">3)  </w:t>
      </w:r>
      <w:r>
        <w:rPr>
          <w:rFonts w:ascii="Baskerville Old Face" w:hAnsi="Baskerville Old Face"/>
          <w:sz w:val="28"/>
          <w:szCs w:val="28"/>
        </w:rPr>
        <w:tab/>
        <w:t xml:space="preserve">Stabiliamo l'adozione di un apposito </w:t>
      </w:r>
      <w:r w:rsidRPr="002F42AD">
        <w:rPr>
          <w:rFonts w:ascii="Baskerville Old Face" w:hAnsi="Baskerville Old Face"/>
          <w:b/>
          <w:sz w:val="28"/>
          <w:szCs w:val="28"/>
        </w:rPr>
        <w:t>Registro</w:t>
      </w:r>
      <w:r>
        <w:rPr>
          <w:rFonts w:ascii="Baskerville Old Face" w:hAnsi="Baskerville Old Face"/>
          <w:sz w:val="28"/>
          <w:szCs w:val="28"/>
        </w:rPr>
        <w:t xml:space="preserve"> nel quale </w:t>
      </w:r>
      <w:proofErr w:type="spellStart"/>
      <w:r>
        <w:rPr>
          <w:rFonts w:ascii="Baskerville Old Face" w:hAnsi="Baskerville Old Face"/>
          <w:sz w:val="28"/>
          <w:szCs w:val="28"/>
        </w:rPr>
        <w:t>redarre</w:t>
      </w:r>
      <w:proofErr w:type="spellEnd"/>
      <w:r>
        <w:rPr>
          <w:rFonts w:ascii="Baskerville Old Face" w:hAnsi="Baskerville Old Face"/>
          <w:sz w:val="28"/>
          <w:szCs w:val="28"/>
        </w:rPr>
        <w:t xml:space="preserve"> il verbale di ogni riunione del CPAE (artt. 4 </w:t>
      </w:r>
      <w:r w:rsidRPr="002E512B">
        <w:rPr>
          <w:rFonts w:ascii="Baskerville Old Face" w:hAnsi="Baskerville Old Face"/>
          <w:color w:val="000000" w:themeColor="text1"/>
          <w:sz w:val="28"/>
          <w:szCs w:val="28"/>
        </w:rPr>
        <w:t>§</w:t>
      </w:r>
      <w:r>
        <w:rPr>
          <w:rFonts w:ascii="Baskerville Old Face" w:hAnsi="Baskerville Old Face"/>
          <w:color w:val="000000" w:themeColor="text1"/>
          <w:sz w:val="28"/>
          <w:szCs w:val="28"/>
        </w:rPr>
        <w:t xml:space="preserve">2 c-d e </w:t>
      </w:r>
      <w:r>
        <w:rPr>
          <w:rFonts w:ascii="Baskerville Old Face" w:hAnsi="Baskerville Old Face"/>
          <w:sz w:val="28"/>
          <w:szCs w:val="28"/>
        </w:rPr>
        <w:t xml:space="preserve">9 </w:t>
      </w:r>
      <w:r w:rsidRPr="002E512B">
        <w:rPr>
          <w:rFonts w:ascii="Baskerville Old Face" w:hAnsi="Baskerville Old Face"/>
          <w:color w:val="000000" w:themeColor="text1"/>
          <w:sz w:val="28"/>
          <w:szCs w:val="28"/>
        </w:rPr>
        <w:t>§</w:t>
      </w:r>
      <w:r>
        <w:rPr>
          <w:rFonts w:ascii="Baskerville Old Face" w:hAnsi="Baskerville Old Face"/>
          <w:color w:val="000000" w:themeColor="text1"/>
          <w:sz w:val="28"/>
          <w:szCs w:val="28"/>
        </w:rPr>
        <w:t>2).</w:t>
      </w:r>
    </w:p>
    <w:p w:rsidR="00D83E0C" w:rsidRDefault="00D83E0C" w:rsidP="00D83E0C">
      <w:pPr>
        <w:contextualSpacing/>
        <w:jc w:val="both"/>
        <w:rPr>
          <w:rFonts w:ascii="Baskerville Old Face" w:hAnsi="Baskerville Old Face"/>
          <w:sz w:val="28"/>
          <w:szCs w:val="28"/>
        </w:rPr>
      </w:pPr>
    </w:p>
    <w:p w:rsidR="002E627F" w:rsidRDefault="00D01D1A" w:rsidP="00D83E0C">
      <w:pPr>
        <w:contextualSpacing/>
        <w:jc w:val="both"/>
        <w:rPr>
          <w:rFonts w:ascii="Baskerville Old Face" w:hAnsi="Baskerville Old Face"/>
          <w:sz w:val="28"/>
          <w:szCs w:val="28"/>
        </w:rPr>
      </w:pPr>
      <w:r>
        <w:rPr>
          <w:rFonts w:ascii="Baskerville Old Face" w:hAnsi="Baskerville Old Face"/>
          <w:sz w:val="28"/>
          <w:szCs w:val="28"/>
        </w:rPr>
        <w:t>4)</w:t>
      </w:r>
      <w:r w:rsidR="000B2169">
        <w:rPr>
          <w:rFonts w:ascii="Baskerville Old Face" w:hAnsi="Baskerville Old Face"/>
          <w:sz w:val="28"/>
          <w:szCs w:val="28"/>
        </w:rPr>
        <w:tab/>
      </w:r>
      <w:r w:rsidR="002E627F">
        <w:rPr>
          <w:rFonts w:ascii="Baskerville Old Face" w:hAnsi="Baskerville Old Face"/>
          <w:sz w:val="28"/>
          <w:szCs w:val="28"/>
        </w:rPr>
        <w:t>Là dove fosse effettivamente impossibile costituire un Consiglio Parrocchiale per gli Affari Economici autonomo (ad es. nel caso di Parrocchie particolarmente piccole), si procederà nel modo seguente: il Parroco (o l'Amministratore parrocchiale) che ha in cura più parrocchie (tra le quali quella/e in cui risulta impossibile la costituzione del CPAE), costituirà un unico CPAE, tra</w:t>
      </w:r>
      <w:r>
        <w:rPr>
          <w:rFonts w:ascii="Baskerville Old Face" w:hAnsi="Baskerville Old Face"/>
          <w:sz w:val="28"/>
          <w:szCs w:val="28"/>
        </w:rPr>
        <w:t xml:space="preserve"> i membri del quale deve essere</w:t>
      </w:r>
      <w:r w:rsidR="002E627F">
        <w:rPr>
          <w:rFonts w:ascii="Baskerville Old Face" w:hAnsi="Baskerville Old Face"/>
          <w:sz w:val="28"/>
          <w:szCs w:val="28"/>
        </w:rPr>
        <w:t xml:space="preserve"> comunque </w:t>
      </w:r>
      <w:r>
        <w:rPr>
          <w:rFonts w:ascii="Baskerville Old Face" w:hAnsi="Baskerville Old Face"/>
          <w:sz w:val="28"/>
          <w:szCs w:val="28"/>
        </w:rPr>
        <w:t xml:space="preserve">designato </w:t>
      </w:r>
      <w:r w:rsidR="002E627F">
        <w:rPr>
          <w:rFonts w:ascii="Baskerville Old Face" w:hAnsi="Baskerville Old Face"/>
          <w:sz w:val="28"/>
          <w:szCs w:val="28"/>
        </w:rPr>
        <w:t xml:space="preserve">almeno un parrocchiano della/e Parrocchia/e interessata/e. In tal modo l'unico CPAE agirà a più titoli: esso sarà contemporaneamente "CPAE della Parrocchia A" e "CPAE della Parrocchia B", e </w:t>
      </w:r>
      <w:r>
        <w:rPr>
          <w:rFonts w:ascii="Baskerville Old Face" w:hAnsi="Baskerville Old Face"/>
          <w:sz w:val="28"/>
          <w:szCs w:val="28"/>
        </w:rPr>
        <w:t>tratterà le questioni amministrative delle singole Parrocchie in modo distinto, con voci chiaramente separate.</w:t>
      </w:r>
      <w:r w:rsidR="000B2169">
        <w:rPr>
          <w:rFonts w:ascii="Baskerville Old Face" w:hAnsi="Baskerville Old Face"/>
          <w:sz w:val="28"/>
          <w:szCs w:val="28"/>
        </w:rPr>
        <w:t xml:space="preserve"> In tal caso si adotterà un unico Registro per le diverse Parrocchie interessate, da custodirsi nella Parrocchia di residenza del Parroco (o Amministratore).</w:t>
      </w:r>
    </w:p>
    <w:p w:rsidR="00D83E0C" w:rsidRPr="002E512B" w:rsidRDefault="001C4052" w:rsidP="00D83E0C">
      <w:pPr>
        <w:contextualSpacing/>
        <w:jc w:val="both"/>
        <w:rPr>
          <w:rFonts w:ascii="Baskerville Old Face" w:hAnsi="Baskerville Old Face"/>
          <w:sz w:val="28"/>
          <w:szCs w:val="28"/>
        </w:rPr>
      </w:pPr>
      <w:r>
        <w:rPr>
          <w:rFonts w:ascii="Baskerville Old Face" w:hAnsi="Baskerville Old Face"/>
          <w:sz w:val="28"/>
          <w:szCs w:val="28"/>
        </w:rPr>
        <w:lastRenderedPageBreak/>
        <w:t>5</w:t>
      </w:r>
      <w:r w:rsidR="00D83E0C" w:rsidRPr="002E512B">
        <w:rPr>
          <w:rFonts w:ascii="Baskerville Old Face" w:hAnsi="Baskerville Old Face"/>
          <w:sz w:val="28"/>
          <w:szCs w:val="28"/>
        </w:rPr>
        <w:t xml:space="preserve">) Quanto detto nello </w:t>
      </w:r>
      <w:r w:rsidR="00D83E0C" w:rsidRPr="002E512B">
        <w:rPr>
          <w:rFonts w:ascii="Baskerville Old Face" w:hAnsi="Baskerville Old Face"/>
          <w:i/>
          <w:sz w:val="28"/>
          <w:szCs w:val="28"/>
        </w:rPr>
        <w:t>Statuto quadro</w:t>
      </w:r>
      <w:r w:rsidR="00D83E0C" w:rsidRPr="002E512B">
        <w:rPr>
          <w:rFonts w:ascii="Baskerville Old Face" w:hAnsi="Baskerville Old Face"/>
          <w:sz w:val="28"/>
          <w:szCs w:val="28"/>
        </w:rPr>
        <w:t xml:space="preserve"> per il </w:t>
      </w:r>
      <w:r w:rsidR="00D83E0C" w:rsidRPr="002E512B">
        <w:rPr>
          <w:rFonts w:ascii="Baskerville Old Face" w:hAnsi="Baskerville Old Face"/>
          <w:b/>
          <w:i/>
          <w:sz w:val="28"/>
          <w:szCs w:val="28"/>
        </w:rPr>
        <w:t>Parroco</w:t>
      </w:r>
      <w:r w:rsidR="00D83E0C">
        <w:rPr>
          <w:rFonts w:ascii="Baskerville Old Face" w:hAnsi="Baskerville Old Face"/>
          <w:sz w:val="28"/>
          <w:szCs w:val="28"/>
        </w:rPr>
        <w:t>,</w:t>
      </w:r>
      <w:r w:rsidR="00D83E0C" w:rsidRPr="002E512B">
        <w:rPr>
          <w:rFonts w:ascii="Baskerville Old Face" w:hAnsi="Baskerville Old Face"/>
          <w:sz w:val="28"/>
          <w:szCs w:val="28"/>
        </w:rPr>
        <w:t xml:space="preserve"> s'intende </w:t>
      </w:r>
      <w:r w:rsidR="00D83E0C">
        <w:rPr>
          <w:rFonts w:ascii="Baskerville Old Face" w:hAnsi="Baskerville Old Face"/>
          <w:sz w:val="28"/>
          <w:szCs w:val="28"/>
        </w:rPr>
        <w:t xml:space="preserve">riferito anche </w:t>
      </w:r>
      <w:r w:rsidR="00D83E0C" w:rsidRPr="002E512B">
        <w:rPr>
          <w:rFonts w:ascii="Baskerville Old Face" w:hAnsi="Baskerville Old Face"/>
          <w:sz w:val="28"/>
          <w:szCs w:val="28"/>
        </w:rPr>
        <w:t>all'</w:t>
      </w:r>
      <w:r w:rsidR="00D83E0C" w:rsidRPr="002E512B">
        <w:rPr>
          <w:rFonts w:ascii="Baskerville Old Face" w:hAnsi="Baskerville Old Face"/>
          <w:b/>
          <w:i/>
          <w:sz w:val="28"/>
          <w:szCs w:val="28"/>
        </w:rPr>
        <w:t>Amministratore parrocchiale</w:t>
      </w:r>
      <w:r w:rsidR="00D83E0C">
        <w:rPr>
          <w:rFonts w:ascii="Baskerville Old Face" w:hAnsi="Baskerville Old Face"/>
          <w:sz w:val="28"/>
          <w:szCs w:val="28"/>
        </w:rPr>
        <w:t>, come pure</w:t>
      </w:r>
      <w:r w:rsidR="00D83E0C" w:rsidRPr="002E512B">
        <w:rPr>
          <w:rFonts w:ascii="Baskerville Old Face" w:hAnsi="Baskerville Old Face"/>
          <w:sz w:val="28"/>
          <w:szCs w:val="28"/>
        </w:rPr>
        <w:t xml:space="preserve"> al </w:t>
      </w:r>
      <w:r w:rsidR="00D83E0C" w:rsidRPr="002E512B">
        <w:rPr>
          <w:rFonts w:ascii="Baskerville Old Face" w:hAnsi="Baskerville Old Face"/>
          <w:b/>
          <w:i/>
          <w:sz w:val="28"/>
          <w:szCs w:val="28"/>
        </w:rPr>
        <w:t>Cooperatore pastorale</w:t>
      </w:r>
      <w:r w:rsidR="00D83E0C" w:rsidRPr="002E512B">
        <w:rPr>
          <w:rFonts w:ascii="Baskerville Old Face" w:hAnsi="Baskerville Old Face"/>
          <w:i/>
          <w:sz w:val="28"/>
          <w:szCs w:val="28"/>
        </w:rPr>
        <w:t xml:space="preserve"> </w:t>
      </w:r>
      <w:r w:rsidR="00D83E0C" w:rsidRPr="002E512B">
        <w:rPr>
          <w:rFonts w:ascii="Baskerville Old Face" w:hAnsi="Baskerville Old Face"/>
          <w:sz w:val="28"/>
          <w:szCs w:val="28"/>
        </w:rPr>
        <w:t>al quale, nel Decreto di nomina, fosse stato esplicitamente affidato il coordinamento dei Consigli parrocchiali.</w:t>
      </w:r>
    </w:p>
    <w:p w:rsidR="00D83E0C" w:rsidRPr="002E512B" w:rsidRDefault="00D83E0C" w:rsidP="00D83E0C">
      <w:pPr>
        <w:contextualSpacing/>
        <w:jc w:val="both"/>
        <w:rPr>
          <w:rFonts w:ascii="Baskerville Old Face" w:hAnsi="Baskerville Old Face"/>
          <w:sz w:val="28"/>
          <w:szCs w:val="28"/>
        </w:rPr>
      </w:pPr>
    </w:p>
    <w:p w:rsidR="00351169" w:rsidRPr="00E554D4" w:rsidRDefault="001C4052" w:rsidP="00D83E0C">
      <w:pPr>
        <w:pStyle w:val="Testodelblocco"/>
        <w:ind w:left="0" w:right="0"/>
        <w:rPr>
          <w:rFonts w:ascii="Baskerville Old Face" w:hAnsi="Baskerville Old Face"/>
          <w:sz w:val="28"/>
          <w:szCs w:val="28"/>
        </w:rPr>
      </w:pPr>
      <w:r>
        <w:rPr>
          <w:rFonts w:ascii="Baskerville Old Face" w:hAnsi="Baskerville Old Face"/>
          <w:sz w:val="28"/>
          <w:szCs w:val="28"/>
        </w:rPr>
        <w:t>6</w:t>
      </w:r>
      <w:r w:rsidR="00D83E0C" w:rsidRPr="002E512B">
        <w:rPr>
          <w:rFonts w:ascii="Baskerville Old Face" w:hAnsi="Baskerville Old Face"/>
          <w:sz w:val="28"/>
          <w:szCs w:val="28"/>
        </w:rPr>
        <w:t xml:space="preserve">) I singoli Consigli </w:t>
      </w:r>
      <w:r w:rsidR="00D01D1A">
        <w:rPr>
          <w:rFonts w:ascii="Baskerville Old Face" w:hAnsi="Baskerville Old Face"/>
          <w:sz w:val="28"/>
          <w:szCs w:val="28"/>
        </w:rPr>
        <w:t>Parrocchiali per gli Affari Economici</w:t>
      </w:r>
      <w:r w:rsidR="00D83E0C" w:rsidRPr="002E512B">
        <w:rPr>
          <w:rFonts w:ascii="Baskerville Old Face" w:hAnsi="Baskerville Old Face"/>
          <w:sz w:val="28"/>
          <w:szCs w:val="28"/>
        </w:rPr>
        <w:t xml:space="preserve"> siano costituiti </w:t>
      </w:r>
      <w:r w:rsidR="00D83E0C" w:rsidRPr="002F42AD">
        <w:rPr>
          <w:rFonts w:ascii="Baskerville Old Face" w:hAnsi="Baskerville Old Face"/>
          <w:b/>
          <w:sz w:val="28"/>
          <w:szCs w:val="28"/>
        </w:rPr>
        <w:t xml:space="preserve">entro e non oltre il </w:t>
      </w:r>
      <w:r w:rsidR="002F42AD" w:rsidRPr="002F42AD">
        <w:rPr>
          <w:rFonts w:ascii="Baskerville Old Face" w:hAnsi="Baskerville Old Face"/>
          <w:b/>
          <w:i/>
          <w:sz w:val="28"/>
          <w:szCs w:val="28"/>
        </w:rPr>
        <w:t>01 giugno p.v.</w:t>
      </w:r>
      <w:r w:rsidR="002F42AD" w:rsidRPr="002F42AD">
        <w:rPr>
          <w:rFonts w:ascii="Baskerville Old Face" w:hAnsi="Baskerville Old Face"/>
          <w:sz w:val="28"/>
          <w:szCs w:val="28"/>
        </w:rPr>
        <w:t>; e</w:t>
      </w:r>
      <w:r w:rsidR="00D83E0C" w:rsidRPr="002F42AD">
        <w:rPr>
          <w:rFonts w:ascii="Baskerville Old Face" w:hAnsi="Baskerville Old Face"/>
          <w:sz w:val="28"/>
          <w:szCs w:val="28"/>
        </w:rPr>
        <w:t>ntro la stessa data</w:t>
      </w:r>
      <w:r w:rsidR="00D83E0C" w:rsidRPr="002E512B">
        <w:rPr>
          <w:rFonts w:ascii="Baskerville Old Face" w:hAnsi="Baskerville Old Face"/>
          <w:color w:val="000000" w:themeColor="text1"/>
          <w:sz w:val="28"/>
          <w:szCs w:val="28"/>
        </w:rPr>
        <w:t xml:space="preserve">, i nomi dei componenti dei singoli </w:t>
      </w:r>
      <w:r w:rsidR="00D01D1A">
        <w:rPr>
          <w:rFonts w:ascii="Baskerville Old Face" w:hAnsi="Baskerville Old Face"/>
          <w:color w:val="000000" w:themeColor="text1"/>
          <w:sz w:val="28"/>
          <w:szCs w:val="28"/>
        </w:rPr>
        <w:t>CPAE</w:t>
      </w:r>
      <w:r w:rsidR="00D83E0C" w:rsidRPr="002E512B">
        <w:rPr>
          <w:rFonts w:ascii="Baskerville Old Face" w:hAnsi="Baskerville Old Face"/>
          <w:color w:val="000000" w:themeColor="text1"/>
          <w:sz w:val="28"/>
          <w:szCs w:val="28"/>
        </w:rPr>
        <w:t xml:space="preserve"> siano comunicati alla Cancelleria </w:t>
      </w:r>
      <w:r w:rsidR="00D01D1A" w:rsidRPr="002F42AD">
        <w:rPr>
          <w:rFonts w:ascii="Baskerville Old Face" w:hAnsi="Baskerville Old Face"/>
          <w:b/>
          <w:color w:val="000000" w:themeColor="text1"/>
          <w:sz w:val="28"/>
          <w:szCs w:val="28"/>
        </w:rPr>
        <w:t>per l'approvazione da parte dell'Ordinario diocesano</w:t>
      </w:r>
      <w:r w:rsidR="00D01D1A">
        <w:rPr>
          <w:rFonts w:ascii="Baskerville Old Face" w:hAnsi="Baskerville Old Face"/>
          <w:color w:val="000000" w:themeColor="text1"/>
          <w:sz w:val="28"/>
          <w:szCs w:val="28"/>
        </w:rPr>
        <w:t xml:space="preserve"> </w:t>
      </w:r>
      <w:r w:rsidR="00D83E0C" w:rsidRPr="002E512B">
        <w:rPr>
          <w:rFonts w:ascii="Baskerville Old Face" w:hAnsi="Baskerville Old Face"/>
          <w:color w:val="000000" w:themeColor="text1"/>
          <w:sz w:val="28"/>
          <w:szCs w:val="28"/>
        </w:rPr>
        <w:t>(art. 3 §</w:t>
      </w:r>
      <w:r w:rsidR="00D01D1A">
        <w:rPr>
          <w:rFonts w:ascii="Baskerville Old Face" w:hAnsi="Baskerville Old Face"/>
          <w:color w:val="000000" w:themeColor="text1"/>
          <w:sz w:val="28"/>
          <w:szCs w:val="28"/>
        </w:rPr>
        <w:t>5</w:t>
      </w:r>
      <w:r w:rsidR="00D83E0C" w:rsidRPr="002E512B">
        <w:rPr>
          <w:rFonts w:ascii="Baskerville Old Face" w:hAnsi="Baskerville Old Face"/>
          <w:color w:val="000000" w:themeColor="text1"/>
          <w:sz w:val="28"/>
          <w:szCs w:val="28"/>
        </w:rPr>
        <w:t xml:space="preserve"> </w:t>
      </w:r>
      <w:r w:rsidR="00D83E0C" w:rsidRPr="002E512B">
        <w:rPr>
          <w:rFonts w:ascii="Baskerville Old Face" w:hAnsi="Baskerville Old Face"/>
          <w:sz w:val="28"/>
          <w:szCs w:val="28"/>
        </w:rPr>
        <w:t xml:space="preserve">dello </w:t>
      </w:r>
      <w:r w:rsidR="00D83E0C" w:rsidRPr="002E512B">
        <w:rPr>
          <w:rFonts w:ascii="Baskerville Old Face" w:hAnsi="Baskerville Old Face"/>
          <w:i/>
          <w:sz w:val="28"/>
          <w:szCs w:val="28"/>
        </w:rPr>
        <w:t>Statuto quadro</w:t>
      </w:r>
      <w:r w:rsidR="00D83E0C" w:rsidRPr="002E512B">
        <w:rPr>
          <w:rFonts w:ascii="Baskerville Old Face" w:hAnsi="Baskerville Old Face"/>
          <w:sz w:val="28"/>
          <w:szCs w:val="28"/>
        </w:rPr>
        <w:t>).</w:t>
      </w:r>
    </w:p>
    <w:p w:rsidR="00D83E0C" w:rsidRDefault="00D83E0C" w:rsidP="006F600A">
      <w:pPr>
        <w:pStyle w:val="Nessunaspaziatura"/>
        <w:ind w:firstLine="708"/>
        <w:jc w:val="both"/>
        <w:rPr>
          <w:rFonts w:ascii="Baskerville Old Face" w:hAnsi="Baskerville Old Face"/>
          <w:i/>
          <w:sz w:val="28"/>
          <w:szCs w:val="28"/>
        </w:rPr>
      </w:pPr>
    </w:p>
    <w:p w:rsidR="00284AB8" w:rsidRPr="00E554D4" w:rsidRDefault="00474836" w:rsidP="006F600A">
      <w:pPr>
        <w:pStyle w:val="Nessunaspaziatura"/>
        <w:ind w:firstLine="708"/>
        <w:jc w:val="both"/>
        <w:rPr>
          <w:rFonts w:ascii="Baskerville Old Face" w:hAnsi="Baskerville Old Face"/>
          <w:i/>
          <w:sz w:val="28"/>
          <w:szCs w:val="28"/>
        </w:rPr>
      </w:pPr>
      <w:r w:rsidRPr="00E554D4">
        <w:rPr>
          <w:rFonts w:ascii="Baskerville Old Face" w:hAnsi="Baskerville Old Face"/>
          <w:i/>
          <w:sz w:val="28"/>
          <w:szCs w:val="28"/>
        </w:rPr>
        <w:t>Dall'Episcopio</w:t>
      </w:r>
    </w:p>
    <w:p w:rsidR="00F975AF" w:rsidRPr="00E554D4" w:rsidRDefault="002F42AD" w:rsidP="00A15F79">
      <w:pPr>
        <w:pStyle w:val="Nessunaspaziatura"/>
        <w:ind w:firstLine="708"/>
        <w:jc w:val="both"/>
        <w:rPr>
          <w:rFonts w:ascii="Baskerville Old Face" w:hAnsi="Baskerville Old Face"/>
          <w:i/>
          <w:sz w:val="28"/>
          <w:szCs w:val="28"/>
        </w:rPr>
      </w:pPr>
      <w:bookmarkStart w:id="0" w:name="_GoBack"/>
      <w:bookmarkEnd w:id="0"/>
      <w:r>
        <w:rPr>
          <w:rFonts w:ascii="Baskerville Old Face" w:hAnsi="Baskerville Old Face"/>
          <w:i/>
          <w:sz w:val="28"/>
          <w:szCs w:val="28"/>
        </w:rPr>
        <w:t>01 febbraio 2019</w:t>
      </w:r>
    </w:p>
    <w:p w:rsidR="00727CE0" w:rsidRPr="00E554D4" w:rsidRDefault="00727CE0" w:rsidP="00284AB8">
      <w:pPr>
        <w:ind w:left="5664" w:firstLine="708"/>
        <w:rPr>
          <w:rFonts w:ascii="Baskerville Old Face" w:hAnsi="Baskerville Old Face"/>
        </w:rPr>
      </w:pPr>
    </w:p>
    <w:p w:rsidR="002C04F3" w:rsidRDefault="00284AB8" w:rsidP="00474656">
      <w:pPr>
        <w:ind w:left="5664" w:firstLine="708"/>
        <w:rPr>
          <w:rFonts w:ascii="Baskerville Old Face" w:hAnsi="Baskerville Old Face"/>
        </w:rPr>
      </w:pPr>
      <w:r w:rsidRPr="00E554D4">
        <w:rPr>
          <w:rFonts w:ascii="Baskerville Old Face" w:hAnsi="Baskerville Old Face"/>
        </w:rPr>
        <w:t>L.</w:t>
      </w:r>
      <w:r w:rsidRPr="00E554D4">
        <w:rPr>
          <w:rFonts w:ascii="Baskerville Old Face" w:hAnsi="Baskerville Old Face"/>
          <w:sz w:val="22"/>
          <w:szCs w:val="22"/>
        </w:rPr>
        <w:t xml:space="preserve"> </w:t>
      </w:r>
      <w:r w:rsidRPr="00E554D4">
        <w:rPr>
          <w:rFonts w:ascii="Baskerville Old Face" w:hAnsi="Baskerville Old Face"/>
          <w:sz w:val="22"/>
          <w:szCs w:val="22"/>
        </w:rPr>
        <w:sym w:font="Wingdings" w:char="0058"/>
      </w:r>
      <w:r w:rsidRPr="00E554D4">
        <w:rPr>
          <w:rFonts w:ascii="Baskerville Old Face" w:hAnsi="Baskerville Old Face"/>
          <w:sz w:val="28"/>
          <w:szCs w:val="28"/>
        </w:rPr>
        <w:t xml:space="preserve"> </w:t>
      </w:r>
      <w:r w:rsidRPr="00E554D4">
        <w:rPr>
          <w:rFonts w:ascii="Baskerville Old Face" w:hAnsi="Baskerville Old Face"/>
        </w:rPr>
        <w:t>S.</w:t>
      </w:r>
    </w:p>
    <w:p w:rsidR="002F42AD" w:rsidRPr="00E554D4" w:rsidRDefault="002F42AD" w:rsidP="00474656">
      <w:pPr>
        <w:ind w:left="5664" w:firstLine="708"/>
        <w:rPr>
          <w:rFonts w:ascii="Baskerville Old Face" w:hAnsi="Baskerville Old Face"/>
          <w:sz w:val="28"/>
          <w:szCs w:val="28"/>
        </w:rPr>
      </w:pPr>
    </w:p>
    <w:p w:rsidR="00284AB8" w:rsidRPr="00E554D4" w:rsidRDefault="00284AB8" w:rsidP="00284AB8">
      <w:pPr>
        <w:pStyle w:val="Nessunaspaziatura"/>
        <w:jc w:val="right"/>
        <w:rPr>
          <w:rFonts w:ascii="Baskerville Old Face" w:hAnsi="Baskerville Old Face"/>
        </w:rPr>
      </w:pPr>
      <w:r w:rsidRPr="00E554D4">
        <w:rPr>
          <w:rFonts w:ascii="Baskerville Old Face" w:hAnsi="Baskerville Old Face"/>
        </w:rPr>
        <w:sym w:font="Wingdings" w:char="0058"/>
      </w:r>
      <w:r w:rsidRPr="00E554D4">
        <w:rPr>
          <w:rFonts w:ascii="Baskerville Old Face" w:hAnsi="Baskerville Old Face"/>
        </w:rPr>
        <w:t xml:space="preserve"> </w:t>
      </w:r>
      <w:r w:rsidR="00474836" w:rsidRPr="00E554D4">
        <w:rPr>
          <w:rFonts w:ascii="Baskerville Old Face" w:hAnsi="Baskerville Old Face"/>
          <w:sz w:val="24"/>
          <w:szCs w:val="24"/>
        </w:rPr>
        <w:t>Gian Carlo Perego</w:t>
      </w:r>
    </w:p>
    <w:p w:rsidR="00284AB8" w:rsidRPr="00E554D4" w:rsidRDefault="00474836" w:rsidP="00284AB8">
      <w:pPr>
        <w:pStyle w:val="Nessunaspaziatura"/>
        <w:jc w:val="right"/>
        <w:rPr>
          <w:rFonts w:ascii="Baskerville Old Face" w:hAnsi="Baskerville Old Face"/>
          <w:i/>
        </w:rPr>
      </w:pPr>
      <w:r w:rsidRPr="00E554D4">
        <w:rPr>
          <w:rFonts w:ascii="Baskerville Old Face" w:hAnsi="Baskerville Old Face"/>
          <w:i/>
        </w:rPr>
        <w:t>Arcivescovo</w:t>
      </w:r>
    </w:p>
    <w:p w:rsidR="00284AB8" w:rsidRDefault="00284AB8" w:rsidP="00284AB8">
      <w:pPr>
        <w:rPr>
          <w:rFonts w:ascii="Baskerville Old Face" w:hAnsi="Baskerville Old Face"/>
        </w:rPr>
      </w:pPr>
      <w:r w:rsidRPr="00E554D4">
        <w:rPr>
          <w:rFonts w:ascii="Baskerville Old Face" w:hAnsi="Baskerville Old Face"/>
        </w:rPr>
        <w:t>Loco</w:t>
      </w:r>
      <w:r w:rsidRPr="00E554D4">
        <w:rPr>
          <w:rFonts w:ascii="Baskerville Old Face" w:hAnsi="Baskerville Old Face"/>
          <w:sz w:val="22"/>
          <w:szCs w:val="22"/>
        </w:rPr>
        <w:t xml:space="preserve"> </w:t>
      </w:r>
      <w:r w:rsidRPr="00E554D4">
        <w:rPr>
          <w:rFonts w:ascii="Baskerville Old Face" w:hAnsi="Baskerville Old Face"/>
          <w:sz w:val="22"/>
          <w:szCs w:val="22"/>
        </w:rPr>
        <w:sym w:font="Wingdings" w:char="0058"/>
      </w:r>
      <w:r w:rsidRPr="00E554D4">
        <w:rPr>
          <w:rFonts w:ascii="Baskerville Old Face" w:hAnsi="Baskerville Old Face"/>
          <w:sz w:val="28"/>
          <w:szCs w:val="28"/>
        </w:rPr>
        <w:t xml:space="preserve"> </w:t>
      </w:r>
      <w:r w:rsidRPr="00E554D4">
        <w:rPr>
          <w:rFonts w:ascii="Baskerville Old Face" w:hAnsi="Baskerville Old Face"/>
        </w:rPr>
        <w:t>Sigilli</w:t>
      </w:r>
    </w:p>
    <w:p w:rsidR="002F42AD" w:rsidRPr="00E554D4" w:rsidRDefault="002F42AD" w:rsidP="00284AB8">
      <w:pPr>
        <w:rPr>
          <w:rFonts w:ascii="Baskerville Old Face" w:hAnsi="Baskerville Old Face"/>
        </w:rPr>
      </w:pPr>
    </w:p>
    <w:p w:rsidR="00727CE0" w:rsidRPr="00E554D4" w:rsidRDefault="00727CE0" w:rsidP="00284AB8">
      <w:pPr>
        <w:pStyle w:val="Nessunaspaziatura"/>
        <w:rPr>
          <w:rFonts w:ascii="Baskerville Old Face" w:hAnsi="Baskerville Old Face"/>
          <w:sz w:val="24"/>
          <w:szCs w:val="24"/>
        </w:rPr>
      </w:pPr>
    </w:p>
    <w:p w:rsidR="00F04CE7" w:rsidRPr="00E554D4" w:rsidRDefault="00A15F79" w:rsidP="00F04CE7">
      <w:pPr>
        <w:pStyle w:val="Nessunaspaziatura"/>
        <w:ind w:firstLine="708"/>
        <w:rPr>
          <w:rFonts w:ascii="Baskerville Old Face" w:hAnsi="Baskerville Old Face"/>
        </w:rPr>
      </w:pPr>
      <w:r w:rsidRPr="00E554D4">
        <w:rPr>
          <w:rFonts w:ascii="Baskerville Old Face" w:hAnsi="Baskerville Old Face"/>
          <w:sz w:val="20"/>
          <w:szCs w:val="20"/>
        </w:rPr>
        <w:tab/>
      </w:r>
      <w:r w:rsidR="00F975AF" w:rsidRPr="00E554D4">
        <w:rPr>
          <w:rFonts w:ascii="Baskerville Old Face" w:hAnsi="Baskerville Old Face"/>
          <w:sz w:val="20"/>
          <w:szCs w:val="20"/>
        </w:rPr>
        <w:t xml:space="preserve">Prof. </w:t>
      </w:r>
      <w:r w:rsidR="00F04CE7" w:rsidRPr="00E554D4">
        <w:rPr>
          <w:rFonts w:ascii="Baskerville Old Face" w:hAnsi="Baskerville Old Face"/>
          <w:sz w:val="20"/>
          <w:szCs w:val="20"/>
        </w:rPr>
        <w:t>Dott. Don</w:t>
      </w:r>
      <w:r w:rsidR="00F04CE7" w:rsidRPr="00E554D4">
        <w:rPr>
          <w:rFonts w:ascii="Baskerville Old Face" w:hAnsi="Baskerville Old Face"/>
        </w:rPr>
        <w:t xml:space="preserve"> </w:t>
      </w:r>
      <w:r w:rsidR="00F04CE7" w:rsidRPr="00E554D4">
        <w:rPr>
          <w:rFonts w:ascii="Baskerville Old Face" w:hAnsi="Baskerville Old Face"/>
          <w:sz w:val="24"/>
          <w:szCs w:val="24"/>
        </w:rPr>
        <w:t>Roberto Solera</w:t>
      </w:r>
    </w:p>
    <w:p w:rsidR="005907C3" w:rsidRDefault="00A15F79" w:rsidP="00C4512C">
      <w:pPr>
        <w:pStyle w:val="Nessunaspaziatura"/>
        <w:ind w:firstLine="708"/>
        <w:rPr>
          <w:rFonts w:ascii="Baskerville Old Face" w:hAnsi="Baskerville Old Face"/>
          <w:i/>
          <w:lang w:val="es-ES"/>
        </w:rPr>
      </w:pPr>
      <w:r w:rsidRPr="00E554D4">
        <w:rPr>
          <w:rFonts w:ascii="Baskerville Old Face" w:hAnsi="Baskerville Old Face"/>
          <w:i/>
        </w:rPr>
        <w:tab/>
      </w:r>
      <w:r w:rsidR="00474836" w:rsidRPr="00E554D4">
        <w:rPr>
          <w:rFonts w:ascii="Baskerville Old Face" w:hAnsi="Baskerville Old Face"/>
          <w:i/>
          <w:lang w:val="es-ES"/>
        </w:rPr>
        <w:t>Cancelliere Arcivescovile</w:t>
      </w: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1C4052" w:rsidRDefault="001C4052" w:rsidP="00C4512C">
      <w:pPr>
        <w:pStyle w:val="Nessunaspaziatura"/>
        <w:ind w:firstLine="708"/>
        <w:rPr>
          <w:rFonts w:ascii="Baskerville Old Face" w:hAnsi="Baskerville Old Face"/>
          <w:i/>
          <w:lang w:val="es-ES"/>
        </w:rPr>
      </w:pPr>
    </w:p>
    <w:p w:rsidR="001C4052" w:rsidRDefault="001C4052"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Default="00AB77A3" w:rsidP="00C4512C">
      <w:pPr>
        <w:pStyle w:val="Nessunaspaziatura"/>
        <w:ind w:firstLine="708"/>
        <w:rPr>
          <w:rFonts w:ascii="Baskerville Old Face" w:hAnsi="Baskerville Old Face"/>
          <w:i/>
          <w:lang w:val="es-ES"/>
        </w:rPr>
      </w:pPr>
    </w:p>
    <w:p w:rsidR="00AB77A3" w:rsidRPr="00DD2775" w:rsidRDefault="00AB77A3" w:rsidP="00AB77A3">
      <w:pPr>
        <w:pStyle w:val="Heading1"/>
        <w:spacing w:before="91" w:line="240" w:lineRule="auto"/>
        <w:ind w:left="0" w:right="-63"/>
        <w:jc w:val="center"/>
        <w:rPr>
          <w:color w:val="FF0000"/>
          <w:sz w:val="32"/>
          <w:szCs w:val="32"/>
          <w:lang w:val="it-IT"/>
        </w:rPr>
      </w:pPr>
      <w:r w:rsidRPr="00DD2775">
        <w:rPr>
          <w:color w:val="FF0000"/>
          <w:sz w:val="32"/>
          <w:szCs w:val="32"/>
          <w:lang w:val="it-IT"/>
        </w:rPr>
        <w:lastRenderedPageBreak/>
        <w:t>Arcidiocesi di Ferrara - Comacchio</w:t>
      </w:r>
    </w:p>
    <w:p w:rsidR="00AB77A3" w:rsidRDefault="00AB77A3" w:rsidP="00AB77A3">
      <w:pPr>
        <w:pStyle w:val="Heading1"/>
        <w:spacing w:before="91" w:line="240" w:lineRule="auto"/>
        <w:ind w:left="0" w:right="-63"/>
        <w:jc w:val="center"/>
        <w:rPr>
          <w:lang w:val="it-IT"/>
        </w:rPr>
      </w:pPr>
    </w:p>
    <w:p w:rsidR="00AB77A3" w:rsidRDefault="00AB77A3" w:rsidP="00AB77A3">
      <w:pPr>
        <w:pStyle w:val="Heading1"/>
        <w:spacing w:before="91" w:line="240" w:lineRule="auto"/>
        <w:ind w:left="0" w:right="-63"/>
        <w:jc w:val="center"/>
        <w:rPr>
          <w:lang w:val="it-IT"/>
        </w:rPr>
      </w:pPr>
      <w:r w:rsidRPr="007336D0">
        <w:rPr>
          <w:lang w:val="it-IT"/>
        </w:rPr>
        <w:t>STATUTO-QUADRO</w:t>
      </w:r>
    </w:p>
    <w:p w:rsidR="00AB77A3" w:rsidRDefault="00AB77A3" w:rsidP="00AB77A3">
      <w:pPr>
        <w:pStyle w:val="Heading1"/>
        <w:spacing w:before="91" w:line="240" w:lineRule="auto"/>
        <w:ind w:left="0" w:right="-63"/>
        <w:jc w:val="center"/>
        <w:rPr>
          <w:lang w:val="it-IT"/>
        </w:rPr>
      </w:pPr>
      <w:r w:rsidRPr="007336D0">
        <w:rPr>
          <w:lang w:val="it-IT"/>
        </w:rPr>
        <w:t>del</w:t>
      </w:r>
    </w:p>
    <w:p w:rsidR="00AB77A3" w:rsidRPr="007E60BA" w:rsidRDefault="00AB77A3" w:rsidP="00AB77A3">
      <w:pPr>
        <w:pStyle w:val="Heading1"/>
        <w:spacing w:before="91" w:line="240" w:lineRule="auto"/>
        <w:ind w:left="0" w:right="-63"/>
        <w:jc w:val="center"/>
        <w:rPr>
          <w:lang w:val="it-IT"/>
        </w:rPr>
      </w:pPr>
      <w:r w:rsidRPr="007336D0">
        <w:rPr>
          <w:lang w:val="it-IT"/>
        </w:rPr>
        <w:t>CONSIGLIO</w:t>
      </w:r>
      <w:r w:rsidRPr="007E60BA">
        <w:rPr>
          <w:lang w:val="it-IT"/>
        </w:rPr>
        <w:t xml:space="preserve"> PARROCCHIALE PER GLI AFFARI ECONOMICI</w:t>
      </w:r>
    </w:p>
    <w:p w:rsidR="00AB77A3" w:rsidRPr="007E60BA" w:rsidRDefault="00AB77A3" w:rsidP="00AB77A3">
      <w:pPr>
        <w:pStyle w:val="Heading1"/>
        <w:spacing w:before="91" w:line="240" w:lineRule="auto"/>
        <w:ind w:left="0" w:right="-63"/>
        <w:jc w:val="center"/>
        <w:rPr>
          <w:lang w:val="it-IT"/>
        </w:rPr>
      </w:pPr>
    </w:p>
    <w:p w:rsidR="00AB77A3" w:rsidRPr="007E60BA" w:rsidRDefault="00AB77A3" w:rsidP="00AB77A3">
      <w:pPr>
        <w:pStyle w:val="Heading1"/>
        <w:spacing w:before="1"/>
        <w:rPr>
          <w:lang w:val="it-IT"/>
        </w:rPr>
      </w:pPr>
      <w:r w:rsidRPr="007E60BA">
        <w:rPr>
          <w:lang w:val="it-IT"/>
        </w:rPr>
        <w:t>Art. 1 Natura</w:t>
      </w:r>
    </w:p>
    <w:p w:rsidR="00AB77A3" w:rsidRDefault="00AB77A3" w:rsidP="00AB77A3">
      <w:pPr>
        <w:pStyle w:val="Corpodeltesto"/>
        <w:ind w:right="284"/>
        <w:rPr>
          <w:lang w:val="it-IT"/>
        </w:rPr>
      </w:pPr>
    </w:p>
    <w:p w:rsidR="00AB77A3" w:rsidRDefault="00AB77A3" w:rsidP="00AB77A3">
      <w:pPr>
        <w:pStyle w:val="Corpodeltesto"/>
        <w:ind w:right="284"/>
        <w:rPr>
          <w:lang w:val="it-IT"/>
        </w:rPr>
      </w:pPr>
      <w:r w:rsidRPr="002E6496">
        <w:rPr>
          <w:lang w:val="it-IT"/>
        </w:rPr>
        <w:t>§</w:t>
      </w:r>
      <w:r>
        <w:rPr>
          <w:lang w:val="it-IT"/>
        </w:rPr>
        <w:t xml:space="preserve">1. È costituito nella Parrocchia </w:t>
      </w:r>
      <w:r w:rsidRPr="007336D0">
        <w:rPr>
          <w:lang w:val="it-IT"/>
        </w:rPr>
        <w:t>di</w:t>
      </w:r>
      <w:r w:rsidRPr="007336D0">
        <w:rPr>
          <w:u w:val="single"/>
          <w:lang w:val="it-IT"/>
        </w:rPr>
        <w:t xml:space="preserve"> </w:t>
      </w:r>
      <w:r>
        <w:rPr>
          <w:u w:val="single"/>
          <w:lang w:val="it-IT"/>
        </w:rPr>
        <w:t xml:space="preserve">   </w:t>
      </w:r>
      <w:r w:rsidRPr="007336D0">
        <w:rPr>
          <w:u w:val="single"/>
          <w:lang w:val="it-IT"/>
        </w:rPr>
        <w:tab/>
      </w:r>
      <w:r>
        <w:rPr>
          <w:u w:val="single"/>
          <w:lang w:val="it-IT"/>
        </w:rPr>
        <w:t xml:space="preserve">                                                                                                      </w:t>
      </w:r>
      <w:r>
        <w:rPr>
          <w:lang w:val="it-IT"/>
        </w:rPr>
        <w:t xml:space="preserve"> i</w:t>
      </w:r>
      <w:r w:rsidRPr="007E60BA">
        <w:rPr>
          <w:lang w:val="it-IT"/>
        </w:rPr>
        <w:t>l Consiglio Parrocchiale per gli Affari Economici (</w:t>
      </w:r>
      <w:proofErr w:type="spellStart"/>
      <w:r w:rsidRPr="007E60BA">
        <w:rPr>
          <w:lang w:val="it-IT"/>
        </w:rPr>
        <w:t>=CPAE</w:t>
      </w:r>
      <w:proofErr w:type="spellEnd"/>
      <w:r w:rsidRPr="007E60BA">
        <w:rPr>
          <w:lang w:val="it-IT"/>
        </w:rPr>
        <w:t xml:space="preserve">) </w:t>
      </w:r>
      <w:r>
        <w:rPr>
          <w:lang w:val="it-IT"/>
        </w:rPr>
        <w:t>a norma del can. 537, quale o</w:t>
      </w:r>
      <w:r w:rsidRPr="007E60BA">
        <w:rPr>
          <w:lang w:val="it-IT"/>
        </w:rPr>
        <w:t>rganismo di partecipazione e di corresponsabilità</w:t>
      </w:r>
      <w:r>
        <w:rPr>
          <w:lang w:val="it-IT"/>
        </w:rPr>
        <w:t>, con il compito di aiutare il P</w:t>
      </w:r>
      <w:r w:rsidRPr="007E60BA">
        <w:rPr>
          <w:lang w:val="it-IT"/>
        </w:rPr>
        <w:t>arroco, che lo presiede, nell’amministrazione dei beni della Parrocchia, secondo le norme del diritto universale e particolare e del presente Statuto.</w:t>
      </w:r>
    </w:p>
    <w:p w:rsidR="00AB77A3" w:rsidRDefault="00AB77A3" w:rsidP="00AB77A3">
      <w:pPr>
        <w:pStyle w:val="Corpodeltesto"/>
        <w:ind w:right="284"/>
        <w:rPr>
          <w:lang w:val="it-IT"/>
        </w:rPr>
      </w:pPr>
    </w:p>
    <w:p w:rsidR="00AB77A3" w:rsidRDefault="00AB77A3" w:rsidP="00AB77A3">
      <w:pPr>
        <w:pStyle w:val="Corpodeltesto"/>
        <w:ind w:right="284"/>
        <w:rPr>
          <w:lang w:val="it-IT"/>
        </w:rPr>
      </w:pPr>
      <w:r w:rsidRPr="002E6496">
        <w:rPr>
          <w:lang w:val="it-IT"/>
        </w:rPr>
        <w:t>§</w:t>
      </w:r>
      <w:r>
        <w:rPr>
          <w:lang w:val="it-IT"/>
        </w:rPr>
        <w:t>2. Il CPAE è distinto dal Consiglio Pastorale Parrocchiale (</w:t>
      </w:r>
      <w:proofErr w:type="spellStart"/>
      <w:r>
        <w:rPr>
          <w:lang w:val="it-IT"/>
        </w:rPr>
        <w:t>=CPP</w:t>
      </w:r>
      <w:proofErr w:type="spellEnd"/>
      <w:r>
        <w:rPr>
          <w:lang w:val="it-IT"/>
        </w:rPr>
        <w:t>), ed opera secondo la propria competenza, fissata in questo Statuto. Infatti, mentre il CPP affronta la conduzione pastorale globale della Parrocchia, il CPAE individua e mette in opera gli strumenti e le strutture di cui la pastorale parrocchiale necessita, tenendo presenti gli orientamenti del CPP.</w:t>
      </w:r>
    </w:p>
    <w:p w:rsidR="00AB77A3" w:rsidRDefault="00AB77A3" w:rsidP="00AB77A3">
      <w:pPr>
        <w:pStyle w:val="Corpodeltesto"/>
        <w:ind w:right="284"/>
        <w:rPr>
          <w:lang w:val="it-IT"/>
        </w:rPr>
      </w:pPr>
      <w:r>
        <w:rPr>
          <w:lang w:val="it-IT"/>
        </w:rPr>
        <w:t>Occorre, quindi, che tra il CPP ed il CPAE ci sia la massima collaborazione ed un ordinato coordinamento; per questo è opportuno che i due organismi siano collegati mediante la presenza di diritto di almeno un consigliere in ambedue i Consigli; inoltre potrà essere programmato almeno un incontro annuale congiunto tra i due Consigli.</w:t>
      </w:r>
    </w:p>
    <w:p w:rsidR="00AB77A3" w:rsidRDefault="00AB77A3" w:rsidP="00AB77A3">
      <w:pPr>
        <w:pStyle w:val="Corpodeltesto"/>
        <w:ind w:right="284"/>
        <w:rPr>
          <w:lang w:val="it-IT"/>
        </w:rPr>
      </w:pPr>
    </w:p>
    <w:p w:rsidR="00AB77A3" w:rsidRPr="007E60BA" w:rsidRDefault="00AB77A3" w:rsidP="00AB77A3">
      <w:pPr>
        <w:pStyle w:val="Corpodeltesto"/>
        <w:ind w:right="284"/>
        <w:rPr>
          <w:lang w:val="it-IT"/>
        </w:rPr>
      </w:pPr>
      <w:r w:rsidRPr="002E6496">
        <w:rPr>
          <w:lang w:val="it-IT"/>
        </w:rPr>
        <w:t>§</w:t>
      </w:r>
      <w:r>
        <w:rPr>
          <w:lang w:val="it-IT"/>
        </w:rPr>
        <w:t xml:space="preserve">3. Scopo specifico del CPAE consiste nel coadiuvare il Parroco, mediante il proprio parere e la propria opera, nell'amministrazione economica della Parrocchia (can. 1280), tenendo conto dei fini principali dei beni ecclesiastici, e cioè: l'esercizio del culto, l'onesto e dignitoso sostentamento del clero, e le attività pastorali e caritative (can. 1254 </w:t>
      </w:r>
      <w:r w:rsidRPr="007E60BA">
        <w:rPr>
          <w:lang w:val="it-IT"/>
        </w:rPr>
        <w:t>§</w:t>
      </w:r>
      <w:r>
        <w:rPr>
          <w:lang w:val="it-IT"/>
        </w:rPr>
        <w:t>3).</w:t>
      </w:r>
    </w:p>
    <w:p w:rsidR="00AB77A3" w:rsidRPr="007E60BA" w:rsidRDefault="00AB77A3" w:rsidP="00AB77A3">
      <w:pPr>
        <w:pStyle w:val="Corpodeltesto"/>
        <w:spacing w:before="2"/>
        <w:ind w:left="0"/>
        <w:jc w:val="left"/>
        <w:rPr>
          <w:lang w:val="it-IT"/>
        </w:rPr>
      </w:pPr>
    </w:p>
    <w:p w:rsidR="00AB77A3" w:rsidRDefault="00AB77A3" w:rsidP="00AB77A3">
      <w:pPr>
        <w:pStyle w:val="Heading1"/>
        <w:rPr>
          <w:lang w:val="it-IT"/>
        </w:rPr>
      </w:pPr>
      <w:r w:rsidRPr="007E60BA">
        <w:rPr>
          <w:lang w:val="it-IT"/>
        </w:rPr>
        <w:t>Art. 2 Compiti</w:t>
      </w:r>
    </w:p>
    <w:p w:rsidR="00AB77A3" w:rsidRPr="007E60BA" w:rsidRDefault="00AB77A3" w:rsidP="00AB77A3">
      <w:pPr>
        <w:pStyle w:val="Heading1"/>
        <w:rPr>
          <w:lang w:val="it-IT"/>
        </w:rPr>
      </w:pPr>
    </w:p>
    <w:p w:rsidR="00AB77A3" w:rsidRPr="007E60BA" w:rsidRDefault="00AB77A3" w:rsidP="00AB77A3">
      <w:pPr>
        <w:pStyle w:val="Corpodeltesto"/>
        <w:spacing w:line="274" w:lineRule="exact"/>
        <w:rPr>
          <w:lang w:val="it-IT"/>
        </w:rPr>
      </w:pPr>
      <w:r w:rsidRPr="007E60BA">
        <w:rPr>
          <w:lang w:val="it-IT"/>
        </w:rPr>
        <w:t>Il CPAE ha i seguenti compiti:</w:t>
      </w:r>
    </w:p>
    <w:p w:rsidR="00AB77A3" w:rsidRPr="007E60BA" w:rsidRDefault="00AB77A3" w:rsidP="00AB77A3">
      <w:pPr>
        <w:pStyle w:val="Paragrafoelenco"/>
        <w:numPr>
          <w:ilvl w:val="0"/>
          <w:numId w:val="1"/>
        </w:numPr>
        <w:tabs>
          <w:tab w:val="left" w:pos="608"/>
        </w:tabs>
        <w:ind w:right="284" w:firstLine="0"/>
        <w:jc w:val="both"/>
        <w:rPr>
          <w:sz w:val="24"/>
          <w:lang w:val="it-IT"/>
        </w:rPr>
      </w:pPr>
      <w:r w:rsidRPr="007E60BA">
        <w:rPr>
          <w:sz w:val="24"/>
          <w:lang w:val="it-IT"/>
        </w:rPr>
        <w:t>aiutare il parroco nell’amministrazione dei beni della Parrocchia e delle disponibilità economiche assicurate dalle offerte fatte dai fedeli;</w:t>
      </w:r>
    </w:p>
    <w:p w:rsidR="00AB77A3" w:rsidRPr="00DD5032" w:rsidRDefault="00AB77A3" w:rsidP="00AB77A3">
      <w:pPr>
        <w:pStyle w:val="Paragrafoelenco"/>
        <w:numPr>
          <w:ilvl w:val="0"/>
          <w:numId w:val="1"/>
        </w:numPr>
        <w:tabs>
          <w:tab w:val="left" w:pos="545"/>
          <w:tab w:val="left" w:pos="4019"/>
          <w:tab w:val="left" w:pos="5577"/>
        </w:tabs>
        <w:ind w:right="285" w:firstLine="0"/>
        <w:jc w:val="both"/>
        <w:rPr>
          <w:sz w:val="24"/>
          <w:lang w:val="it-IT"/>
        </w:rPr>
      </w:pPr>
      <w:r w:rsidRPr="007E60BA">
        <w:rPr>
          <w:sz w:val="24"/>
          <w:lang w:val="it-IT"/>
        </w:rPr>
        <w:t xml:space="preserve">esprimere il parere sugli </w:t>
      </w:r>
      <w:r>
        <w:rPr>
          <w:i/>
          <w:sz w:val="24"/>
          <w:lang w:val="it-IT"/>
        </w:rPr>
        <w:t>A</w:t>
      </w:r>
      <w:r w:rsidRPr="00DD5032">
        <w:rPr>
          <w:i/>
          <w:sz w:val="24"/>
          <w:lang w:val="it-IT"/>
        </w:rPr>
        <w:t>tti di straordinaria amministrazione</w:t>
      </w:r>
      <w:r w:rsidRPr="007E60BA">
        <w:rPr>
          <w:sz w:val="24"/>
          <w:lang w:val="it-IT"/>
        </w:rPr>
        <w:t xml:space="preserve"> </w:t>
      </w:r>
      <w:r>
        <w:rPr>
          <w:sz w:val="24"/>
          <w:lang w:val="it-IT"/>
        </w:rPr>
        <w:t xml:space="preserve">(determinati con Decreto Arcivescovile) </w:t>
      </w:r>
      <w:r w:rsidRPr="007E60BA">
        <w:rPr>
          <w:sz w:val="24"/>
          <w:lang w:val="it-IT"/>
        </w:rPr>
        <w:t xml:space="preserve">che di fatto modificano lo stato patrimoniale della Parrocchia e/o ne aggravano le responsabilità economiche, atti </w:t>
      </w:r>
      <w:r>
        <w:rPr>
          <w:sz w:val="24"/>
          <w:lang w:val="it-IT"/>
        </w:rPr>
        <w:t xml:space="preserve">che necessitano o della </w:t>
      </w:r>
      <w:r w:rsidRPr="00DD5032">
        <w:rPr>
          <w:i/>
          <w:sz w:val="24"/>
          <w:lang w:val="it-IT"/>
        </w:rPr>
        <w:t>licenza</w:t>
      </w:r>
      <w:r>
        <w:rPr>
          <w:sz w:val="24"/>
          <w:lang w:val="it-IT"/>
        </w:rPr>
        <w:t xml:space="preserve"> dell'Arcivescovo o del </w:t>
      </w:r>
      <w:r w:rsidRPr="00DD5032">
        <w:rPr>
          <w:i/>
          <w:sz w:val="24"/>
          <w:lang w:val="it-IT"/>
        </w:rPr>
        <w:t>nulla osta</w:t>
      </w:r>
      <w:r>
        <w:rPr>
          <w:sz w:val="24"/>
          <w:lang w:val="it-IT"/>
        </w:rPr>
        <w:t xml:space="preserve"> </w:t>
      </w:r>
      <w:r w:rsidRPr="007E60BA">
        <w:rPr>
          <w:sz w:val="24"/>
          <w:lang w:val="it-IT"/>
        </w:rPr>
        <w:t>dell’Ordinario Diocesano per la loro validità, e per i quali vanno osservate le disposizioni canoniche (can. 1281)</w:t>
      </w:r>
      <w:r>
        <w:rPr>
          <w:sz w:val="24"/>
          <w:lang w:val="it-IT"/>
        </w:rPr>
        <w:t>, concordatarie</w:t>
      </w:r>
      <w:r w:rsidRPr="007E60BA">
        <w:rPr>
          <w:sz w:val="24"/>
          <w:lang w:val="it-IT"/>
        </w:rPr>
        <w:t xml:space="preserve"> e civili (</w:t>
      </w:r>
      <w:r>
        <w:rPr>
          <w:sz w:val="24"/>
          <w:lang w:val="it-IT"/>
        </w:rPr>
        <w:t>Legge del 20 maggio 1985 n. 222</w:t>
      </w:r>
      <w:r w:rsidRPr="00DD5032">
        <w:rPr>
          <w:sz w:val="24"/>
          <w:lang w:val="it-IT"/>
        </w:rPr>
        <w:t>);</w:t>
      </w:r>
    </w:p>
    <w:p w:rsidR="00AB77A3" w:rsidRPr="005E6079" w:rsidRDefault="00AB77A3" w:rsidP="00AB77A3">
      <w:pPr>
        <w:adjustRightInd w:val="0"/>
        <w:ind w:left="284"/>
        <w:rPr>
          <w:rFonts w:ascii="MS Shell Dlg 2" w:eastAsiaTheme="minorHAnsi" w:hAnsi="MS Shell Dlg 2" w:cs="MS Shell Dlg 2"/>
          <w:sz w:val="17"/>
          <w:szCs w:val="17"/>
        </w:rPr>
      </w:pPr>
      <w:r>
        <w:t xml:space="preserve">vigilare che i </w:t>
      </w:r>
      <w:r w:rsidRPr="005E6079">
        <w:rPr>
          <w:color w:val="000000" w:themeColor="text1"/>
        </w:rPr>
        <w:t>beni mobili</w:t>
      </w:r>
      <w:r>
        <w:t xml:space="preserve"> della Parrocchia (come i depositi in denaro, i conti correnti bancari e/o postali, le azioni, i titoli di credito), siano sempre intestati a: </w:t>
      </w:r>
      <w:r w:rsidRPr="005E6079">
        <w:rPr>
          <w:b/>
          <w:i/>
          <w:szCs w:val="22"/>
        </w:rPr>
        <w:t>«</w:t>
      </w:r>
      <w:r>
        <w:rPr>
          <w:b/>
          <w:i/>
        </w:rPr>
        <w:t xml:space="preserve">Parrocchia </w:t>
      </w:r>
      <w:proofErr w:type="spellStart"/>
      <w:r>
        <w:rPr>
          <w:b/>
          <w:i/>
        </w:rPr>
        <w:t>di…</w:t>
      </w:r>
      <w:proofErr w:type="spellEnd"/>
      <w:r>
        <w:rPr>
          <w:b/>
          <w:i/>
        </w:rPr>
        <w:t>, rappresentata dal Parroco pro tempore/Amministratore parrocchiale n.n. …</w:t>
      </w:r>
      <w:r w:rsidRPr="005E6079">
        <w:rPr>
          <w:b/>
          <w:i/>
          <w:szCs w:val="22"/>
        </w:rPr>
        <w:t>»</w:t>
      </w:r>
      <w:r>
        <w:t>, e mai a persone private;</w:t>
      </w:r>
    </w:p>
    <w:p w:rsidR="00AB77A3" w:rsidRPr="007E60BA" w:rsidRDefault="00AB77A3" w:rsidP="00AB77A3">
      <w:pPr>
        <w:pStyle w:val="Paragrafoelenco"/>
        <w:numPr>
          <w:ilvl w:val="0"/>
          <w:numId w:val="1"/>
        </w:numPr>
        <w:tabs>
          <w:tab w:val="left" w:pos="526"/>
        </w:tabs>
        <w:ind w:right="288" w:firstLine="0"/>
        <w:jc w:val="both"/>
        <w:rPr>
          <w:sz w:val="24"/>
          <w:lang w:val="it-IT"/>
        </w:rPr>
      </w:pPr>
      <w:r w:rsidRPr="007E60BA">
        <w:rPr>
          <w:sz w:val="24"/>
          <w:lang w:val="it-IT"/>
        </w:rPr>
        <w:t xml:space="preserve">predisporre annualmente il bilancio economico preventivo della Parrocchia, elencando le voci di entrata e di spese prevedibili per </w:t>
      </w:r>
      <w:r>
        <w:rPr>
          <w:sz w:val="24"/>
          <w:lang w:val="it-IT"/>
        </w:rPr>
        <w:t>le necessità</w:t>
      </w:r>
      <w:r w:rsidRPr="007E60BA">
        <w:rPr>
          <w:sz w:val="24"/>
          <w:lang w:val="it-IT"/>
        </w:rPr>
        <w:t xml:space="preserve"> della Parrocchia (</w:t>
      </w:r>
      <w:r>
        <w:rPr>
          <w:sz w:val="24"/>
          <w:lang w:val="it-IT"/>
        </w:rPr>
        <w:t>in particolare per il culto, la carità, la formazione cristiana, l'onesto sostentamento del clero) e individuando, se necessario,</w:t>
      </w:r>
      <w:r w:rsidRPr="007E60BA">
        <w:rPr>
          <w:sz w:val="24"/>
          <w:lang w:val="it-IT"/>
        </w:rPr>
        <w:t xml:space="preserve"> i mezzi di copertura</w:t>
      </w:r>
      <w:r w:rsidRPr="007E60BA">
        <w:rPr>
          <w:spacing w:val="-22"/>
          <w:sz w:val="24"/>
          <w:lang w:val="it-IT"/>
        </w:rPr>
        <w:t xml:space="preserve"> </w:t>
      </w:r>
      <w:r w:rsidRPr="007E60BA">
        <w:rPr>
          <w:sz w:val="24"/>
          <w:lang w:val="it-IT"/>
        </w:rPr>
        <w:t>economica;</w:t>
      </w:r>
    </w:p>
    <w:p w:rsidR="00AB77A3" w:rsidRDefault="00AB77A3" w:rsidP="00AB77A3">
      <w:pPr>
        <w:pStyle w:val="Paragrafoelenco"/>
        <w:numPr>
          <w:ilvl w:val="0"/>
          <w:numId w:val="1"/>
        </w:numPr>
        <w:tabs>
          <w:tab w:val="left" w:pos="569"/>
        </w:tabs>
        <w:ind w:right="287" w:firstLine="0"/>
        <w:jc w:val="both"/>
        <w:rPr>
          <w:sz w:val="24"/>
          <w:lang w:val="it-IT"/>
        </w:rPr>
      </w:pPr>
      <w:r w:rsidRPr="007E60BA">
        <w:rPr>
          <w:sz w:val="24"/>
          <w:lang w:val="it-IT"/>
        </w:rPr>
        <w:t xml:space="preserve">vigilare sulla regolare tenuta dei registri contabili, sull’adempimento degli obblighi fiscali, sulla cassa parrocchiale e approvare alla fine di ciascun esercizio, previo esame dei libri contabili stessi e della relativa documentazione, il rendiconto consuntivo da presentare </w:t>
      </w:r>
      <w:r w:rsidRPr="005E6079">
        <w:rPr>
          <w:color w:val="000000" w:themeColor="text1"/>
          <w:sz w:val="24"/>
          <w:lang w:val="it-IT"/>
        </w:rPr>
        <w:t xml:space="preserve">all’Ufficio Tecnico-Amministrativo Diocesano </w:t>
      </w:r>
      <w:r w:rsidRPr="007E60BA">
        <w:rPr>
          <w:sz w:val="24"/>
          <w:lang w:val="it-IT"/>
        </w:rPr>
        <w:t xml:space="preserve">entro </w:t>
      </w:r>
      <w:r w:rsidRPr="005E6079">
        <w:rPr>
          <w:color w:val="000000" w:themeColor="text1"/>
          <w:sz w:val="24"/>
          <w:lang w:val="it-IT"/>
        </w:rPr>
        <w:t>il mese di aprile</w:t>
      </w:r>
      <w:r>
        <w:rPr>
          <w:color w:val="FF0000"/>
          <w:sz w:val="24"/>
          <w:lang w:val="it-IT"/>
        </w:rPr>
        <w:t xml:space="preserve"> </w:t>
      </w:r>
      <w:r w:rsidRPr="007E60BA">
        <w:rPr>
          <w:sz w:val="24"/>
          <w:lang w:val="it-IT"/>
        </w:rPr>
        <w:t>di ogni</w:t>
      </w:r>
      <w:r w:rsidRPr="007E60BA">
        <w:rPr>
          <w:spacing w:val="-3"/>
          <w:sz w:val="24"/>
          <w:lang w:val="it-IT"/>
        </w:rPr>
        <w:t xml:space="preserve"> </w:t>
      </w:r>
      <w:r w:rsidRPr="007E60BA">
        <w:rPr>
          <w:sz w:val="24"/>
          <w:lang w:val="it-IT"/>
        </w:rPr>
        <w:t>anno;</w:t>
      </w:r>
    </w:p>
    <w:p w:rsidR="00AB77A3" w:rsidRPr="007E60BA" w:rsidRDefault="00AB77A3" w:rsidP="00AB77A3">
      <w:pPr>
        <w:pStyle w:val="Paragrafoelenco"/>
        <w:numPr>
          <w:ilvl w:val="0"/>
          <w:numId w:val="1"/>
        </w:numPr>
        <w:tabs>
          <w:tab w:val="left" w:pos="569"/>
        </w:tabs>
        <w:ind w:right="287" w:firstLine="0"/>
        <w:jc w:val="both"/>
        <w:rPr>
          <w:sz w:val="24"/>
          <w:lang w:val="it-IT"/>
        </w:rPr>
      </w:pPr>
      <w:r>
        <w:rPr>
          <w:sz w:val="24"/>
          <w:lang w:val="it-IT"/>
        </w:rPr>
        <w:lastRenderedPageBreak/>
        <w:t xml:space="preserve">vigilare in materia di onesto e dignitoso sostentamento del clero, soprattutto in riferimento all'erogazione della </w:t>
      </w:r>
      <w:r>
        <w:rPr>
          <w:i/>
          <w:sz w:val="24"/>
          <w:lang w:val="it-IT"/>
        </w:rPr>
        <w:t xml:space="preserve">quota </w:t>
      </w:r>
      <w:proofErr w:type="spellStart"/>
      <w:r>
        <w:rPr>
          <w:i/>
          <w:sz w:val="24"/>
          <w:lang w:val="it-IT"/>
        </w:rPr>
        <w:t>capitaria</w:t>
      </w:r>
      <w:proofErr w:type="spellEnd"/>
      <w:r>
        <w:rPr>
          <w:i/>
          <w:sz w:val="24"/>
          <w:lang w:val="it-IT"/>
        </w:rPr>
        <w:t xml:space="preserve"> </w:t>
      </w:r>
      <w:r>
        <w:rPr>
          <w:sz w:val="24"/>
          <w:lang w:val="it-IT"/>
        </w:rPr>
        <w:t>(dovuta a chi ricopre gli Uffici di Parroco, Amministratore parrocchiale e Vicario parrocchiale, e quantificata dall'ICSC), e dell'offerta data per la celebrazione della Messa;</w:t>
      </w:r>
    </w:p>
    <w:p w:rsidR="00AB77A3" w:rsidRPr="00C84DFE" w:rsidRDefault="00AB77A3" w:rsidP="00AB77A3">
      <w:pPr>
        <w:pStyle w:val="Paragrafoelenco"/>
        <w:numPr>
          <w:ilvl w:val="0"/>
          <w:numId w:val="1"/>
        </w:numPr>
        <w:tabs>
          <w:tab w:val="left" w:pos="548"/>
        </w:tabs>
        <w:ind w:right="289" w:firstLine="0"/>
        <w:jc w:val="both"/>
        <w:rPr>
          <w:sz w:val="24"/>
          <w:lang w:val="it-IT"/>
        </w:rPr>
      </w:pPr>
      <w:r w:rsidRPr="007E60BA">
        <w:rPr>
          <w:sz w:val="24"/>
          <w:lang w:val="it-IT"/>
        </w:rPr>
        <w:t xml:space="preserve">studiare i modi e proporre iniziative per sensibilizzare la Comunità al dovere di contribuire alle varie necessità della Parrocchia, della Chiesa diocesana </w:t>
      </w:r>
      <w:r>
        <w:rPr>
          <w:sz w:val="24"/>
          <w:lang w:val="it-IT"/>
        </w:rPr>
        <w:t xml:space="preserve">(in particolare del Seminario Arcivescovile) </w:t>
      </w:r>
      <w:r w:rsidRPr="007E60BA">
        <w:rPr>
          <w:sz w:val="24"/>
          <w:lang w:val="it-IT"/>
        </w:rPr>
        <w:t>e della Chiesa universale (</w:t>
      </w:r>
      <w:proofErr w:type="spellStart"/>
      <w:r w:rsidRPr="007E60BA">
        <w:rPr>
          <w:sz w:val="24"/>
          <w:lang w:val="it-IT"/>
        </w:rPr>
        <w:t>cann</w:t>
      </w:r>
      <w:proofErr w:type="spellEnd"/>
      <w:r w:rsidRPr="007E60BA">
        <w:rPr>
          <w:sz w:val="24"/>
          <w:lang w:val="it-IT"/>
        </w:rPr>
        <w:t xml:space="preserve">. </w:t>
      </w:r>
      <w:r w:rsidRPr="00C84DFE">
        <w:rPr>
          <w:sz w:val="24"/>
          <w:lang w:val="it-IT"/>
        </w:rPr>
        <w:t>222, 1260 e</w:t>
      </w:r>
      <w:r w:rsidRPr="00C84DFE">
        <w:rPr>
          <w:spacing w:val="-2"/>
          <w:sz w:val="24"/>
          <w:lang w:val="it-IT"/>
        </w:rPr>
        <w:t xml:space="preserve"> </w:t>
      </w:r>
      <w:r w:rsidRPr="00C84DFE">
        <w:rPr>
          <w:sz w:val="24"/>
          <w:lang w:val="it-IT"/>
        </w:rPr>
        <w:t>1261).</w:t>
      </w:r>
    </w:p>
    <w:p w:rsidR="00AB77A3" w:rsidRPr="00C84DFE" w:rsidRDefault="00AB77A3" w:rsidP="00AB77A3">
      <w:pPr>
        <w:pStyle w:val="Corpodeltesto"/>
        <w:spacing w:before="5"/>
        <w:ind w:left="0"/>
        <w:jc w:val="left"/>
        <w:rPr>
          <w:lang w:val="it-IT"/>
        </w:rPr>
      </w:pPr>
    </w:p>
    <w:p w:rsidR="00AB77A3" w:rsidRDefault="00AB77A3" w:rsidP="00AB77A3">
      <w:pPr>
        <w:pStyle w:val="Heading1"/>
        <w:spacing w:line="272" w:lineRule="exact"/>
        <w:rPr>
          <w:lang w:val="it-IT"/>
        </w:rPr>
      </w:pPr>
      <w:r w:rsidRPr="00C84DFE">
        <w:rPr>
          <w:lang w:val="it-IT"/>
        </w:rPr>
        <w:t>Art. 3 Composizione</w:t>
      </w:r>
    </w:p>
    <w:p w:rsidR="00AB77A3" w:rsidRPr="00C84DFE" w:rsidRDefault="00AB77A3" w:rsidP="00AB77A3">
      <w:pPr>
        <w:pStyle w:val="Heading1"/>
        <w:spacing w:line="272" w:lineRule="exact"/>
        <w:rPr>
          <w:lang w:val="it-IT"/>
        </w:rPr>
      </w:pPr>
    </w:p>
    <w:p w:rsidR="00AB77A3" w:rsidRDefault="00AB77A3" w:rsidP="00AB77A3">
      <w:pPr>
        <w:pStyle w:val="Corpodeltesto"/>
        <w:ind w:right="287"/>
        <w:rPr>
          <w:lang w:val="it-IT"/>
        </w:rPr>
      </w:pPr>
      <w:r w:rsidRPr="002E6496">
        <w:rPr>
          <w:lang w:val="it-IT"/>
        </w:rPr>
        <w:t>§</w:t>
      </w:r>
      <w:r>
        <w:rPr>
          <w:lang w:val="it-IT"/>
        </w:rPr>
        <w:t xml:space="preserve">1. </w:t>
      </w:r>
      <w:r w:rsidRPr="007E60BA">
        <w:rPr>
          <w:lang w:val="it-IT"/>
        </w:rPr>
        <w:t xml:space="preserve">Il CPAE è </w:t>
      </w:r>
      <w:r>
        <w:rPr>
          <w:lang w:val="it-IT"/>
        </w:rPr>
        <w:t>presieduto dal P</w:t>
      </w:r>
      <w:r w:rsidRPr="007E60BA">
        <w:rPr>
          <w:lang w:val="it-IT"/>
        </w:rPr>
        <w:t xml:space="preserve">arroco, </w:t>
      </w:r>
      <w:r>
        <w:rPr>
          <w:lang w:val="it-IT"/>
        </w:rPr>
        <w:t xml:space="preserve">è composto dal/dai </w:t>
      </w:r>
      <w:r w:rsidRPr="007E60BA">
        <w:rPr>
          <w:lang w:val="it-IT"/>
        </w:rPr>
        <w:t>Vicario</w:t>
      </w:r>
      <w:r>
        <w:rPr>
          <w:lang w:val="it-IT"/>
        </w:rPr>
        <w:t>/i</w:t>
      </w:r>
      <w:r w:rsidRPr="007E60BA">
        <w:rPr>
          <w:lang w:val="it-IT"/>
        </w:rPr>
        <w:t xml:space="preserve"> Parrocchiale</w:t>
      </w:r>
      <w:r>
        <w:rPr>
          <w:lang w:val="it-IT"/>
        </w:rPr>
        <w:t>/i</w:t>
      </w:r>
      <w:r w:rsidRPr="007E60BA">
        <w:rPr>
          <w:lang w:val="it-IT"/>
        </w:rPr>
        <w:t xml:space="preserve">, e da </w:t>
      </w:r>
      <w:r>
        <w:rPr>
          <w:lang w:val="it-IT"/>
        </w:rPr>
        <w:t>alcuni membri scelti tra i fedeli laici dal Parroco, dopo aver sentito il parere del CPP.</w:t>
      </w:r>
    </w:p>
    <w:p w:rsidR="00AB77A3" w:rsidRPr="00C26F65" w:rsidRDefault="00AB77A3" w:rsidP="00AB77A3">
      <w:pPr>
        <w:pStyle w:val="Corpodeltesto"/>
        <w:ind w:right="287"/>
        <w:rPr>
          <w:color w:val="FF0000"/>
          <w:lang w:val="it-IT"/>
        </w:rPr>
      </w:pPr>
      <w:r>
        <w:rPr>
          <w:lang w:val="it-IT"/>
        </w:rPr>
        <w:t xml:space="preserve">Il numero dei membri scelti suddetti varia da tre a sette in base al numero di abitanti indicato sull'Annuario diocesano più recente: </w:t>
      </w:r>
    </w:p>
    <w:p w:rsidR="00AB77A3" w:rsidRDefault="00AB77A3" w:rsidP="00AB77A3">
      <w:pPr>
        <w:pStyle w:val="Corpodeltesto"/>
        <w:ind w:right="287"/>
        <w:rPr>
          <w:lang w:val="it-IT"/>
        </w:rPr>
      </w:pPr>
      <w:r>
        <w:rPr>
          <w:lang w:val="it-IT"/>
        </w:rPr>
        <w:t>-per le Parrocchie sotto i 5000 abitanti il numero massimo di membri è 3;</w:t>
      </w:r>
    </w:p>
    <w:p w:rsidR="00AB77A3" w:rsidRDefault="00AB77A3" w:rsidP="00AB77A3">
      <w:pPr>
        <w:pStyle w:val="Corpodeltesto"/>
        <w:ind w:right="287"/>
        <w:rPr>
          <w:lang w:val="it-IT"/>
        </w:rPr>
      </w:pPr>
      <w:r>
        <w:rPr>
          <w:lang w:val="it-IT"/>
        </w:rPr>
        <w:t>-per le Parrocchie tra i 5000 e i 10000 abitanti il numero massimo è di 5 membri;</w:t>
      </w:r>
    </w:p>
    <w:p w:rsidR="00AB77A3" w:rsidRDefault="00AB77A3" w:rsidP="00AB77A3">
      <w:pPr>
        <w:pStyle w:val="Corpodeltesto"/>
        <w:ind w:right="287"/>
        <w:rPr>
          <w:lang w:val="it-IT"/>
        </w:rPr>
      </w:pPr>
      <w:r>
        <w:rPr>
          <w:lang w:val="it-IT"/>
        </w:rPr>
        <w:t>-per le Parrocchie che superano i 10000 abitanti il numero massimo è di 7 membri.</w:t>
      </w:r>
    </w:p>
    <w:p w:rsidR="00AB77A3" w:rsidRDefault="00AB77A3" w:rsidP="00AB77A3">
      <w:pPr>
        <w:pStyle w:val="Corpodeltesto"/>
        <w:ind w:right="287"/>
        <w:rPr>
          <w:lang w:val="it-IT"/>
        </w:rPr>
      </w:pPr>
    </w:p>
    <w:p w:rsidR="00AB77A3" w:rsidRDefault="00AB77A3" w:rsidP="00AB77A3">
      <w:pPr>
        <w:pStyle w:val="Corpodeltesto"/>
        <w:ind w:left="284" w:right="-63"/>
        <w:rPr>
          <w:lang w:val="it-IT"/>
        </w:rPr>
      </w:pPr>
      <w:r w:rsidRPr="002E6496">
        <w:rPr>
          <w:lang w:val="it-IT"/>
        </w:rPr>
        <w:t>§</w:t>
      </w:r>
      <w:r>
        <w:rPr>
          <w:lang w:val="it-IT"/>
        </w:rPr>
        <w:t>2. I membri del CPAE devono essere in possesso dei seguenti requisiti:</w:t>
      </w:r>
    </w:p>
    <w:p w:rsidR="00AB77A3" w:rsidRDefault="00AB77A3" w:rsidP="00AB77A3">
      <w:pPr>
        <w:pStyle w:val="Corpodeltesto"/>
        <w:ind w:left="284" w:right="-63"/>
        <w:rPr>
          <w:lang w:val="it-IT"/>
        </w:rPr>
      </w:pPr>
    </w:p>
    <w:p w:rsidR="00AB77A3" w:rsidRDefault="00AB77A3" w:rsidP="00AB77A3">
      <w:pPr>
        <w:pStyle w:val="Corpodeltesto"/>
        <w:tabs>
          <w:tab w:val="left" w:pos="567"/>
        </w:tabs>
        <w:ind w:left="284" w:right="-63"/>
        <w:rPr>
          <w:lang w:val="it-IT"/>
        </w:rPr>
      </w:pPr>
      <w:r>
        <w:rPr>
          <w:lang w:val="it-IT"/>
        </w:rPr>
        <w:t xml:space="preserve">1.  devono </w:t>
      </w:r>
      <w:r w:rsidRPr="007336D0">
        <w:rPr>
          <w:lang w:val="it-IT"/>
        </w:rPr>
        <w:t>essere in piena comunione con la Chiesa cattolica</w:t>
      </w:r>
      <w:r>
        <w:rPr>
          <w:lang w:val="it-IT"/>
        </w:rPr>
        <w:t xml:space="preserve"> (cfr. </w:t>
      </w:r>
      <w:proofErr w:type="spellStart"/>
      <w:r>
        <w:rPr>
          <w:lang w:val="it-IT"/>
        </w:rPr>
        <w:t>cann</w:t>
      </w:r>
      <w:proofErr w:type="spellEnd"/>
      <w:r>
        <w:rPr>
          <w:lang w:val="it-IT"/>
        </w:rPr>
        <w:t xml:space="preserve">. </w:t>
      </w:r>
      <w:r w:rsidRPr="001E02FF">
        <w:rPr>
          <w:lang w:val="it-IT"/>
        </w:rPr>
        <w:t>512 §1 e 205)</w:t>
      </w:r>
      <w:r>
        <w:rPr>
          <w:lang w:val="it-IT"/>
        </w:rPr>
        <w:t>;</w:t>
      </w:r>
    </w:p>
    <w:p w:rsidR="00AB77A3" w:rsidRDefault="00AB77A3" w:rsidP="00AB77A3">
      <w:pPr>
        <w:pStyle w:val="Corpodeltesto"/>
        <w:tabs>
          <w:tab w:val="left" w:pos="567"/>
        </w:tabs>
        <w:ind w:left="284" w:right="-63"/>
        <w:rPr>
          <w:lang w:val="it-IT"/>
        </w:rPr>
      </w:pPr>
      <w:r>
        <w:rPr>
          <w:lang w:val="it-IT"/>
        </w:rPr>
        <w:t>2.</w:t>
      </w:r>
      <w:r>
        <w:rPr>
          <w:lang w:val="it-IT"/>
        </w:rPr>
        <w:tab/>
        <w:t>devono essere eminenti per integrità</w:t>
      </w:r>
      <w:r w:rsidRPr="001E02FF">
        <w:rPr>
          <w:lang w:val="it-IT"/>
        </w:rPr>
        <w:t xml:space="preserve"> (</w:t>
      </w:r>
      <w:r>
        <w:rPr>
          <w:lang w:val="it-IT"/>
        </w:rPr>
        <w:t xml:space="preserve">cfr. </w:t>
      </w:r>
      <w:r w:rsidRPr="001E02FF">
        <w:rPr>
          <w:lang w:val="it-IT"/>
        </w:rPr>
        <w:t xml:space="preserve">can. </w:t>
      </w:r>
      <w:r>
        <w:rPr>
          <w:lang w:val="it-IT"/>
        </w:rPr>
        <w:t>492 §1</w:t>
      </w:r>
      <w:r w:rsidRPr="001E02FF">
        <w:rPr>
          <w:lang w:val="it-IT"/>
        </w:rPr>
        <w:t>)</w:t>
      </w:r>
      <w:r>
        <w:rPr>
          <w:lang w:val="it-IT"/>
        </w:rPr>
        <w:t>;</w:t>
      </w:r>
      <w:r w:rsidRPr="007336D0">
        <w:rPr>
          <w:lang w:val="it-IT"/>
        </w:rPr>
        <w:t xml:space="preserve"> </w:t>
      </w:r>
    </w:p>
    <w:p w:rsidR="00AB77A3" w:rsidRDefault="00AB77A3" w:rsidP="00AB77A3">
      <w:pPr>
        <w:pStyle w:val="Corpodeltesto"/>
        <w:tabs>
          <w:tab w:val="left" w:pos="567"/>
        </w:tabs>
        <w:ind w:left="284" w:right="-63"/>
        <w:rPr>
          <w:lang w:val="it-IT"/>
        </w:rPr>
      </w:pPr>
      <w:r>
        <w:rPr>
          <w:lang w:val="it-IT"/>
        </w:rPr>
        <w:t>3.</w:t>
      </w:r>
      <w:r w:rsidRPr="00204E1F">
        <w:rPr>
          <w:lang w:val="it-IT"/>
        </w:rPr>
        <w:t xml:space="preserve"> </w:t>
      </w:r>
      <w:r>
        <w:rPr>
          <w:lang w:val="it-IT"/>
        </w:rPr>
        <w:t xml:space="preserve">devono essere </w:t>
      </w:r>
      <w:r w:rsidRPr="007E60BA">
        <w:rPr>
          <w:lang w:val="it-IT"/>
        </w:rPr>
        <w:t xml:space="preserve">capaci di valutare le scelte economiche con spirito ecclesiale, </w:t>
      </w:r>
      <w:r>
        <w:rPr>
          <w:lang w:val="it-IT"/>
        </w:rPr>
        <w:t>e devono essere esperti, per quanto</w:t>
      </w:r>
      <w:r w:rsidRPr="007E60BA">
        <w:rPr>
          <w:lang w:val="it-IT"/>
        </w:rPr>
        <w:t xml:space="preserve"> possibile, in diritt</w:t>
      </w:r>
      <w:r>
        <w:rPr>
          <w:lang w:val="it-IT"/>
        </w:rPr>
        <w:t>o ed in economia (cfr. can. 212 §</w:t>
      </w:r>
      <w:r w:rsidRPr="007E60BA">
        <w:rPr>
          <w:lang w:val="it-IT"/>
        </w:rPr>
        <w:t>3</w:t>
      </w:r>
      <w:r>
        <w:rPr>
          <w:lang w:val="it-IT"/>
        </w:rPr>
        <w:t xml:space="preserve"> e 492 §1</w:t>
      </w:r>
      <w:r w:rsidRPr="007E60BA">
        <w:rPr>
          <w:lang w:val="it-IT"/>
        </w:rPr>
        <w:t>)</w:t>
      </w:r>
      <w:r>
        <w:rPr>
          <w:lang w:val="it-IT"/>
        </w:rPr>
        <w:t>;</w:t>
      </w:r>
    </w:p>
    <w:p w:rsidR="00AB77A3" w:rsidRPr="00023A68" w:rsidRDefault="00AB77A3" w:rsidP="00AB77A3">
      <w:pPr>
        <w:pStyle w:val="Corpodeltesto"/>
        <w:tabs>
          <w:tab w:val="left" w:pos="567"/>
        </w:tabs>
        <w:ind w:left="284" w:right="-63"/>
        <w:rPr>
          <w:lang w:val="it-IT"/>
        </w:rPr>
      </w:pPr>
      <w:r>
        <w:rPr>
          <w:lang w:val="it-IT"/>
        </w:rPr>
        <w:t>4.</w:t>
      </w:r>
      <w:r>
        <w:rPr>
          <w:lang w:val="it-IT"/>
        </w:rPr>
        <w:tab/>
        <w:t>devono aver compiuto i 25</w:t>
      </w:r>
      <w:r w:rsidRPr="007336D0">
        <w:rPr>
          <w:lang w:val="it-IT"/>
        </w:rPr>
        <w:t xml:space="preserve"> </w:t>
      </w:r>
      <w:r w:rsidRPr="00023A68">
        <w:rPr>
          <w:lang w:val="it-IT"/>
        </w:rPr>
        <w:t xml:space="preserve">anni </w:t>
      </w:r>
      <w:r w:rsidRPr="00023A68">
        <w:rPr>
          <w:i/>
          <w:lang w:val="it-IT"/>
        </w:rPr>
        <w:t xml:space="preserve">[criterio: per essere "esperti in diritto ed in economia" viene stabilita questa età come ragionevole limite minimo perché sia ritenuta sufficientemente maturata una certa formazione accademica, o quanto meno o una certa esperienza nei campi indicati; da tener presente che, in casi eccezionali, l'Ordinario del luogo può dispensare dall'età minima (ad es. nel caso di un 23 </w:t>
      </w:r>
      <w:r w:rsidRPr="00023A68">
        <w:rPr>
          <w:i/>
          <w:vertAlign w:val="superscript"/>
          <w:lang w:val="it-IT"/>
        </w:rPr>
        <w:t xml:space="preserve">enne </w:t>
      </w:r>
      <w:r w:rsidRPr="00023A68">
        <w:rPr>
          <w:i/>
          <w:lang w:val="it-IT"/>
        </w:rPr>
        <w:t xml:space="preserve"> neolaureato  in economia con una tesi in amministrazione degli Enti </w:t>
      </w:r>
      <w:proofErr w:type="spellStart"/>
      <w:r w:rsidRPr="00023A68">
        <w:rPr>
          <w:i/>
          <w:lang w:val="it-IT"/>
        </w:rPr>
        <w:t>ecclesiastici…</w:t>
      </w:r>
      <w:proofErr w:type="spellEnd"/>
      <w:r w:rsidRPr="00023A68">
        <w:rPr>
          <w:i/>
          <w:lang w:val="it-IT"/>
        </w:rPr>
        <w:t>)]</w:t>
      </w:r>
      <w:r w:rsidRPr="00023A68">
        <w:rPr>
          <w:lang w:val="it-IT"/>
        </w:rPr>
        <w:t>;</w:t>
      </w:r>
    </w:p>
    <w:p w:rsidR="00AB77A3" w:rsidRDefault="00AB77A3" w:rsidP="00AB77A3">
      <w:pPr>
        <w:pStyle w:val="Corpodeltesto"/>
        <w:tabs>
          <w:tab w:val="left" w:pos="567"/>
        </w:tabs>
        <w:ind w:left="284" w:right="-63"/>
        <w:rPr>
          <w:lang w:val="it-IT"/>
        </w:rPr>
      </w:pPr>
      <w:r>
        <w:rPr>
          <w:lang w:val="it-IT"/>
        </w:rPr>
        <w:t>5.</w:t>
      </w:r>
      <w:r>
        <w:rPr>
          <w:lang w:val="it-IT"/>
        </w:rPr>
        <w:tab/>
        <w:t>devono essere domiciliati nella</w:t>
      </w:r>
      <w:r w:rsidRPr="007336D0">
        <w:rPr>
          <w:lang w:val="it-IT"/>
        </w:rPr>
        <w:t xml:space="preserve"> Parrocchia o </w:t>
      </w:r>
      <w:r>
        <w:rPr>
          <w:lang w:val="it-IT"/>
        </w:rPr>
        <w:t>comunque stabilmente in essa da almeno 2 anni;</w:t>
      </w:r>
      <w:r w:rsidRPr="007336D0">
        <w:rPr>
          <w:lang w:val="it-IT"/>
        </w:rPr>
        <w:t xml:space="preserve"> </w:t>
      </w:r>
    </w:p>
    <w:p w:rsidR="00AB77A3" w:rsidRDefault="00AB77A3" w:rsidP="00AB77A3">
      <w:pPr>
        <w:pStyle w:val="Corpodeltesto"/>
        <w:tabs>
          <w:tab w:val="left" w:pos="567"/>
        </w:tabs>
        <w:ind w:left="284" w:right="-63"/>
        <w:rPr>
          <w:lang w:val="it-IT"/>
        </w:rPr>
      </w:pPr>
    </w:p>
    <w:p w:rsidR="00AB77A3" w:rsidRDefault="00AB77A3" w:rsidP="00AB77A3">
      <w:pPr>
        <w:pStyle w:val="Corpodeltesto"/>
        <w:tabs>
          <w:tab w:val="left" w:pos="567"/>
        </w:tabs>
        <w:ind w:left="284" w:right="-63"/>
        <w:rPr>
          <w:lang w:val="it-IT"/>
        </w:rPr>
      </w:pPr>
      <w:r w:rsidRPr="002E6496">
        <w:rPr>
          <w:lang w:val="it-IT"/>
        </w:rPr>
        <w:t>§</w:t>
      </w:r>
      <w:r>
        <w:rPr>
          <w:lang w:val="it-IT"/>
        </w:rPr>
        <w:t>3. Non possono essere nominati membri del CPAE:</w:t>
      </w:r>
    </w:p>
    <w:p w:rsidR="00AB77A3" w:rsidRDefault="00AB77A3" w:rsidP="00AB77A3">
      <w:pPr>
        <w:pStyle w:val="Corpodeltesto"/>
        <w:tabs>
          <w:tab w:val="left" w:pos="567"/>
        </w:tabs>
        <w:ind w:left="284" w:right="-63"/>
        <w:rPr>
          <w:lang w:val="it-IT"/>
        </w:rPr>
      </w:pPr>
    </w:p>
    <w:p w:rsidR="00AB77A3" w:rsidRDefault="00AB77A3" w:rsidP="00AB77A3">
      <w:pPr>
        <w:pStyle w:val="Corpodeltesto"/>
        <w:tabs>
          <w:tab w:val="left" w:pos="567"/>
        </w:tabs>
        <w:ind w:left="284" w:right="-63"/>
        <w:rPr>
          <w:lang w:val="it-IT"/>
        </w:rPr>
      </w:pPr>
      <w:r>
        <w:rPr>
          <w:lang w:val="it-IT"/>
        </w:rPr>
        <w:t>1. coloro che hanno impedimenti canonici o morali;</w:t>
      </w:r>
    </w:p>
    <w:p w:rsidR="00AB77A3" w:rsidRDefault="00AB77A3" w:rsidP="00AB77A3">
      <w:pPr>
        <w:pStyle w:val="Corpodeltesto"/>
        <w:tabs>
          <w:tab w:val="left" w:pos="567"/>
        </w:tabs>
        <w:ind w:left="284" w:right="-63"/>
        <w:rPr>
          <w:lang w:val="it-IT"/>
        </w:rPr>
      </w:pPr>
      <w:r>
        <w:rPr>
          <w:lang w:val="it-IT"/>
        </w:rPr>
        <w:t>2. i congiunti del Parroco fino al quarto grado di consanguineità o di affinità;</w:t>
      </w:r>
    </w:p>
    <w:p w:rsidR="00AB77A3" w:rsidRDefault="00AB77A3" w:rsidP="00AB77A3">
      <w:pPr>
        <w:pStyle w:val="Corpodeltesto"/>
        <w:tabs>
          <w:tab w:val="left" w:pos="567"/>
        </w:tabs>
        <w:ind w:left="284" w:right="-63"/>
        <w:rPr>
          <w:lang w:val="it-IT"/>
        </w:rPr>
      </w:pPr>
      <w:r>
        <w:rPr>
          <w:lang w:val="it-IT"/>
        </w:rPr>
        <w:t xml:space="preserve">3. coloro che hanno in essere rapporti economici con la Parrocchia (come ad es. tecnici progettisti, titolari o dipendenti di imprese fornitrici di beni o di </w:t>
      </w:r>
      <w:proofErr w:type="spellStart"/>
      <w:r>
        <w:rPr>
          <w:lang w:val="it-IT"/>
        </w:rPr>
        <w:t>servizi…</w:t>
      </w:r>
      <w:proofErr w:type="spellEnd"/>
      <w:r>
        <w:rPr>
          <w:lang w:val="it-IT"/>
        </w:rPr>
        <w:t>);</w:t>
      </w:r>
    </w:p>
    <w:p w:rsidR="00AB77A3" w:rsidRPr="007336D0" w:rsidRDefault="00AB77A3" w:rsidP="00AB77A3">
      <w:pPr>
        <w:pStyle w:val="Corpodeltesto"/>
        <w:tabs>
          <w:tab w:val="left" w:pos="567"/>
        </w:tabs>
        <w:ind w:left="284" w:right="-63"/>
        <w:rPr>
          <w:lang w:val="it-IT"/>
        </w:rPr>
      </w:pPr>
      <w:r>
        <w:rPr>
          <w:lang w:val="it-IT"/>
        </w:rPr>
        <w:t>4.</w:t>
      </w:r>
      <w:r>
        <w:rPr>
          <w:lang w:val="it-IT"/>
        </w:rPr>
        <w:tab/>
        <w:t xml:space="preserve">quanti ricoprono cariche nelle Istituzioni </w:t>
      </w:r>
      <w:r w:rsidRPr="00023A68">
        <w:rPr>
          <w:lang w:val="it-IT"/>
        </w:rPr>
        <w:t xml:space="preserve">politiche e </w:t>
      </w:r>
      <w:r w:rsidR="0003699D" w:rsidRPr="00023A68">
        <w:rPr>
          <w:lang w:val="it-IT"/>
        </w:rPr>
        <w:t>nei settori della Pubblica amministrazione implicanti il diretto esercizio dei poteri legislativo, esecutivo o giudiziario.</w:t>
      </w:r>
      <w:r w:rsidR="0003699D">
        <w:rPr>
          <w:color w:val="FF0000"/>
          <w:lang w:val="it-IT"/>
        </w:rPr>
        <w:t xml:space="preserve"> </w:t>
      </w:r>
      <w:r>
        <w:rPr>
          <w:lang w:val="it-IT"/>
        </w:rPr>
        <w:t>Il Parroco può dimettere un membro che durante il mandato abbia assunto predette cariche.</w:t>
      </w:r>
    </w:p>
    <w:p w:rsidR="00AB77A3" w:rsidRPr="007336D0" w:rsidRDefault="00AB77A3" w:rsidP="00AB77A3">
      <w:pPr>
        <w:pStyle w:val="Corpodeltesto"/>
        <w:tabs>
          <w:tab w:val="left" w:pos="567"/>
        </w:tabs>
        <w:ind w:left="0" w:right="-63"/>
        <w:rPr>
          <w:lang w:val="it-IT"/>
        </w:rPr>
      </w:pPr>
    </w:p>
    <w:p w:rsidR="00AB77A3" w:rsidRDefault="00AB77A3" w:rsidP="00AB77A3">
      <w:pPr>
        <w:pStyle w:val="Corpodeltesto"/>
        <w:ind w:right="285"/>
        <w:rPr>
          <w:lang w:val="it-IT"/>
        </w:rPr>
      </w:pPr>
      <w:r w:rsidRPr="002E6496">
        <w:rPr>
          <w:lang w:val="it-IT"/>
        </w:rPr>
        <w:t>§</w:t>
      </w:r>
      <w:r>
        <w:rPr>
          <w:lang w:val="it-IT"/>
        </w:rPr>
        <w:t xml:space="preserve">4. </w:t>
      </w:r>
      <w:r w:rsidRPr="00D539C4">
        <w:rPr>
          <w:lang w:val="it-IT"/>
        </w:rPr>
        <w:t xml:space="preserve">Il </w:t>
      </w:r>
      <w:r>
        <w:rPr>
          <w:lang w:val="it-IT"/>
        </w:rPr>
        <w:t>medesimo P</w:t>
      </w:r>
      <w:r w:rsidRPr="00D539C4">
        <w:rPr>
          <w:lang w:val="it-IT"/>
        </w:rPr>
        <w:t xml:space="preserve">arroco si rende garante </w:t>
      </w:r>
      <w:r>
        <w:rPr>
          <w:lang w:val="it-IT"/>
        </w:rPr>
        <w:t>che non entrino nel CPAE</w:t>
      </w:r>
      <w:r w:rsidRPr="00D539C4">
        <w:rPr>
          <w:lang w:val="it-IT"/>
        </w:rPr>
        <w:t xml:space="preserve"> persone che non abbiano i requisiti suddetti</w:t>
      </w:r>
      <w:r>
        <w:rPr>
          <w:lang w:val="it-IT"/>
        </w:rPr>
        <w:t>.</w:t>
      </w:r>
    </w:p>
    <w:p w:rsidR="00AB77A3" w:rsidRDefault="00AB77A3" w:rsidP="00AB77A3">
      <w:pPr>
        <w:pStyle w:val="Corpodeltesto"/>
        <w:ind w:right="285"/>
        <w:rPr>
          <w:lang w:val="it-IT"/>
        </w:rPr>
      </w:pPr>
    </w:p>
    <w:p w:rsidR="00AB77A3" w:rsidRDefault="00AB77A3" w:rsidP="00AB77A3">
      <w:pPr>
        <w:pStyle w:val="Corpodeltesto"/>
        <w:ind w:right="285"/>
        <w:rPr>
          <w:lang w:val="it-IT"/>
        </w:rPr>
      </w:pPr>
      <w:r w:rsidRPr="002E6496">
        <w:rPr>
          <w:lang w:val="it-IT"/>
        </w:rPr>
        <w:t>§</w:t>
      </w:r>
      <w:r>
        <w:rPr>
          <w:lang w:val="it-IT"/>
        </w:rPr>
        <w:t>5. I membri, proposti dal Parroco, devono essere approvati dall'Ordinario diocesano; pertanto, ogni volta che il CPAE deve essere costituito, sarà premura del Parroco fornire alla Cancelleria l'elenco dei membri designati, per ottenere quindi l'approvazione da parte dello stesso Ordinario diocesano.</w:t>
      </w:r>
    </w:p>
    <w:p w:rsidR="00AB77A3" w:rsidRDefault="00AB77A3" w:rsidP="00AB77A3">
      <w:pPr>
        <w:pStyle w:val="Corpodeltesto"/>
        <w:ind w:right="285"/>
        <w:rPr>
          <w:lang w:val="it-IT"/>
        </w:rPr>
      </w:pPr>
    </w:p>
    <w:p w:rsidR="00AB77A3" w:rsidRPr="00C26E07" w:rsidRDefault="00AB77A3" w:rsidP="00AB77A3">
      <w:pPr>
        <w:pStyle w:val="Corpodeltesto"/>
        <w:ind w:right="285"/>
        <w:rPr>
          <w:lang w:val="it-IT"/>
        </w:rPr>
      </w:pPr>
      <w:r w:rsidRPr="002E6496">
        <w:rPr>
          <w:lang w:val="it-IT"/>
        </w:rPr>
        <w:t>§</w:t>
      </w:r>
      <w:r>
        <w:rPr>
          <w:lang w:val="it-IT"/>
        </w:rPr>
        <w:t xml:space="preserve">6. Tra i membri designati dovrà essere indicato l'Incaricato parrocchiale per la promozione </w:t>
      </w:r>
      <w:r>
        <w:rPr>
          <w:lang w:val="it-IT"/>
        </w:rPr>
        <w:lastRenderedPageBreak/>
        <w:t xml:space="preserve">del sostegno economico alla Chiesa. Per le Parrocchie con più di 5000 abitanti uno dei membri del CPAE deve essere impegnato nell'ambito della carità (ad es. </w:t>
      </w:r>
      <w:r>
        <w:rPr>
          <w:i/>
          <w:lang w:val="it-IT"/>
        </w:rPr>
        <w:t xml:space="preserve">Caritas </w:t>
      </w:r>
      <w:r>
        <w:rPr>
          <w:lang w:val="it-IT"/>
        </w:rPr>
        <w:t>parrocchiale, San Vincenzo, SAV,…).</w:t>
      </w:r>
    </w:p>
    <w:p w:rsidR="00AB77A3" w:rsidRPr="007E60BA" w:rsidRDefault="00AB77A3" w:rsidP="00AB77A3">
      <w:pPr>
        <w:pStyle w:val="Corpodeltesto"/>
        <w:ind w:right="285"/>
        <w:rPr>
          <w:lang w:val="it-IT"/>
        </w:rPr>
      </w:pPr>
    </w:p>
    <w:p w:rsidR="00AB77A3" w:rsidRDefault="00AB77A3" w:rsidP="00AB77A3">
      <w:pPr>
        <w:pStyle w:val="Heading1"/>
        <w:spacing w:line="272" w:lineRule="exact"/>
        <w:rPr>
          <w:lang w:val="it-IT"/>
        </w:rPr>
      </w:pPr>
      <w:r>
        <w:rPr>
          <w:lang w:val="it-IT"/>
        </w:rPr>
        <w:t>Art. 4</w:t>
      </w:r>
      <w:r w:rsidRPr="00C84DFE">
        <w:rPr>
          <w:lang w:val="it-IT"/>
        </w:rPr>
        <w:t xml:space="preserve"> </w:t>
      </w:r>
      <w:r>
        <w:rPr>
          <w:lang w:val="it-IT"/>
        </w:rPr>
        <w:t>Presidente</w:t>
      </w:r>
    </w:p>
    <w:p w:rsidR="00AB77A3" w:rsidRDefault="00AB77A3" w:rsidP="00AB77A3">
      <w:pPr>
        <w:pStyle w:val="Heading1"/>
        <w:spacing w:line="272" w:lineRule="exact"/>
        <w:rPr>
          <w:lang w:val="it-IT"/>
        </w:rPr>
      </w:pPr>
    </w:p>
    <w:p w:rsidR="00AB77A3" w:rsidRDefault="00AB77A3" w:rsidP="00AB77A3">
      <w:pPr>
        <w:pStyle w:val="Corpodeltesto"/>
        <w:ind w:right="287"/>
        <w:rPr>
          <w:lang w:val="it-IT"/>
        </w:rPr>
      </w:pPr>
      <w:r w:rsidRPr="002E6496">
        <w:rPr>
          <w:lang w:val="it-IT"/>
        </w:rPr>
        <w:t>§</w:t>
      </w:r>
      <w:r>
        <w:rPr>
          <w:lang w:val="it-IT"/>
        </w:rPr>
        <w:t>1. Presidente di diritto del CPAE è il Parroco. Può presiedere il CPAE anche il Cooperatore pastorale, ma solo nei casi in cui tale compito è stato espressamente formulato nel Decreto Arcivescovile di nomina, e con l'onere di riferire dello svolgimento e dell'esito delle riunioni al Parroco (o Amministratore parrocchiale) titolare della Legale rappresentanza della Parrocchia in cui opera lo stesso Cooperatore.</w:t>
      </w:r>
    </w:p>
    <w:p w:rsidR="00AB77A3" w:rsidRDefault="00AB77A3" w:rsidP="00AB77A3">
      <w:pPr>
        <w:pStyle w:val="Corpodeltesto"/>
        <w:ind w:right="287"/>
        <w:rPr>
          <w:lang w:val="it-IT"/>
        </w:rPr>
      </w:pPr>
    </w:p>
    <w:p w:rsidR="00AB77A3" w:rsidRDefault="00AB77A3" w:rsidP="00AB77A3">
      <w:pPr>
        <w:pStyle w:val="Corpodeltesto"/>
        <w:ind w:right="287"/>
        <w:rPr>
          <w:lang w:val="it-IT"/>
        </w:rPr>
      </w:pPr>
      <w:r w:rsidRPr="002E6496">
        <w:rPr>
          <w:lang w:val="it-IT"/>
        </w:rPr>
        <w:t>§</w:t>
      </w:r>
      <w:r>
        <w:rPr>
          <w:lang w:val="it-IT"/>
        </w:rPr>
        <w:t>2. Spetta al Presidente:</w:t>
      </w:r>
    </w:p>
    <w:p w:rsidR="00AB77A3" w:rsidRDefault="00AB77A3" w:rsidP="00AB77A3">
      <w:pPr>
        <w:pStyle w:val="Corpodeltesto"/>
        <w:ind w:right="287"/>
        <w:rPr>
          <w:lang w:val="it-IT"/>
        </w:rPr>
      </w:pPr>
      <w:r>
        <w:rPr>
          <w:lang w:val="it-IT"/>
        </w:rPr>
        <w:t>a) la convocazione e la determinazione dell'ordine del giorno di ciascuna riunione;</w:t>
      </w:r>
    </w:p>
    <w:p w:rsidR="00AB77A3" w:rsidRDefault="00AB77A3" w:rsidP="00AB77A3">
      <w:pPr>
        <w:pStyle w:val="Corpodeltesto"/>
        <w:ind w:right="287"/>
        <w:rPr>
          <w:lang w:val="it-IT"/>
        </w:rPr>
      </w:pPr>
      <w:r>
        <w:rPr>
          <w:lang w:val="it-IT"/>
        </w:rPr>
        <w:t>b) la presidenza delle singole riunioni;</w:t>
      </w:r>
    </w:p>
    <w:p w:rsidR="00AB77A3" w:rsidRDefault="00AB77A3" w:rsidP="00AB77A3">
      <w:pPr>
        <w:pStyle w:val="Corpodeltesto"/>
        <w:ind w:right="287"/>
        <w:rPr>
          <w:lang w:val="it-IT"/>
        </w:rPr>
      </w:pPr>
      <w:r>
        <w:rPr>
          <w:lang w:val="it-IT"/>
        </w:rPr>
        <w:t>c) la designazione del Segretario, a cui compete la redazione del verbale di ogni riunione sull'apposito Registro;</w:t>
      </w:r>
    </w:p>
    <w:p w:rsidR="00AB77A3" w:rsidRDefault="00AB77A3" w:rsidP="00AB77A3">
      <w:pPr>
        <w:pStyle w:val="Corpodeltesto"/>
        <w:ind w:right="287"/>
        <w:rPr>
          <w:lang w:val="it-IT"/>
        </w:rPr>
      </w:pPr>
      <w:r>
        <w:rPr>
          <w:lang w:val="it-IT"/>
        </w:rPr>
        <w:t>d) la custodia del Registro dei verbali del CPAE;</w:t>
      </w:r>
    </w:p>
    <w:p w:rsidR="00AB77A3" w:rsidRDefault="00023A68" w:rsidP="00AB77A3">
      <w:pPr>
        <w:pStyle w:val="Corpodeltesto"/>
        <w:ind w:right="287"/>
        <w:rPr>
          <w:lang w:val="it-IT"/>
        </w:rPr>
      </w:pPr>
      <w:r>
        <w:rPr>
          <w:lang w:val="it-IT"/>
        </w:rPr>
        <w:t>e</w:t>
      </w:r>
      <w:r w:rsidR="00AB77A3">
        <w:rPr>
          <w:lang w:val="it-IT"/>
        </w:rPr>
        <w:t>) il coordinamento tra il CPAE ed il CPP.</w:t>
      </w:r>
    </w:p>
    <w:p w:rsidR="00AB77A3" w:rsidRDefault="00AB77A3" w:rsidP="00AB77A3">
      <w:pPr>
        <w:pStyle w:val="Corpodeltesto"/>
        <w:ind w:right="287"/>
        <w:rPr>
          <w:lang w:val="it-IT"/>
        </w:rPr>
      </w:pPr>
    </w:p>
    <w:p w:rsidR="00AB77A3" w:rsidRDefault="00AB77A3" w:rsidP="00AB77A3">
      <w:pPr>
        <w:pStyle w:val="Heading1"/>
        <w:spacing w:line="272" w:lineRule="exact"/>
        <w:rPr>
          <w:lang w:val="it-IT"/>
        </w:rPr>
      </w:pPr>
      <w:r>
        <w:rPr>
          <w:lang w:val="it-IT"/>
        </w:rPr>
        <w:t>Art. 5 Durata della nomina</w:t>
      </w:r>
    </w:p>
    <w:p w:rsidR="00AB77A3" w:rsidRDefault="00AB77A3" w:rsidP="00AB77A3">
      <w:pPr>
        <w:pStyle w:val="Heading1"/>
        <w:spacing w:line="272" w:lineRule="exact"/>
        <w:rPr>
          <w:lang w:val="it-IT"/>
        </w:rPr>
      </w:pPr>
    </w:p>
    <w:p w:rsidR="00AB77A3" w:rsidRPr="007E60BA" w:rsidRDefault="00AB77A3" w:rsidP="00AB77A3">
      <w:pPr>
        <w:pStyle w:val="Corpodeltesto"/>
        <w:ind w:right="287"/>
        <w:rPr>
          <w:lang w:val="it-IT"/>
        </w:rPr>
      </w:pPr>
      <w:r w:rsidRPr="007E60BA">
        <w:rPr>
          <w:lang w:val="it-IT"/>
        </w:rPr>
        <w:t xml:space="preserve">I membri del CPAE durano in carica cinque anni ed il loro mandato può essere rinnovato consecutivamente una sola volta. Per la durata del loro mandato, i Consiglieri non possono essere revocati, se non per gravi e documentati motivi riconosciuti a giudizio insindacabile dell’Ordinario Diocesano. </w:t>
      </w:r>
    </w:p>
    <w:p w:rsidR="00AB77A3" w:rsidRPr="007E60BA" w:rsidRDefault="00AB77A3" w:rsidP="00AB77A3">
      <w:pPr>
        <w:pStyle w:val="Corpodeltesto"/>
        <w:ind w:right="286"/>
        <w:rPr>
          <w:lang w:val="it-IT"/>
        </w:rPr>
      </w:pPr>
      <w:r>
        <w:rPr>
          <w:lang w:val="it-IT"/>
        </w:rPr>
        <w:t>In caso di nomina di un nuovo P</w:t>
      </w:r>
      <w:r w:rsidRPr="007E60BA">
        <w:rPr>
          <w:lang w:val="it-IT"/>
        </w:rPr>
        <w:t xml:space="preserve">arroco, questi, se non ci sono gravi motivi, conferma il Consiglio </w:t>
      </w:r>
      <w:r>
        <w:rPr>
          <w:lang w:val="it-IT"/>
        </w:rPr>
        <w:t>fino alla naturale scadenza</w:t>
      </w:r>
      <w:r w:rsidRPr="007E60BA">
        <w:rPr>
          <w:lang w:val="it-IT"/>
        </w:rPr>
        <w:t>.</w:t>
      </w:r>
    </w:p>
    <w:p w:rsidR="00AB77A3" w:rsidRDefault="00AB77A3" w:rsidP="00AB77A3"/>
    <w:p w:rsidR="00AB77A3" w:rsidRDefault="00AB77A3" w:rsidP="00AB77A3">
      <w:pPr>
        <w:pStyle w:val="Heading1"/>
        <w:rPr>
          <w:lang w:val="it-IT"/>
        </w:rPr>
      </w:pPr>
      <w:r>
        <w:rPr>
          <w:lang w:val="it-IT"/>
        </w:rPr>
        <w:t>Art. 6</w:t>
      </w:r>
      <w:r w:rsidRPr="007E60BA">
        <w:rPr>
          <w:lang w:val="it-IT"/>
        </w:rPr>
        <w:t xml:space="preserve"> Vacanza dei seggi del Consiglio</w:t>
      </w:r>
    </w:p>
    <w:p w:rsidR="00AB77A3" w:rsidRPr="007E60BA" w:rsidRDefault="00AB77A3" w:rsidP="00AB77A3">
      <w:pPr>
        <w:pStyle w:val="Heading1"/>
        <w:rPr>
          <w:lang w:val="it-IT"/>
        </w:rPr>
      </w:pPr>
    </w:p>
    <w:p w:rsidR="00AB77A3" w:rsidRDefault="00AB77A3" w:rsidP="00AB77A3">
      <w:pPr>
        <w:pStyle w:val="Corpodeltesto"/>
        <w:ind w:right="285" w:hanging="1"/>
        <w:rPr>
          <w:lang w:val="it-IT"/>
        </w:rPr>
      </w:pPr>
      <w:r w:rsidRPr="007E60BA">
        <w:rPr>
          <w:lang w:val="it-IT"/>
        </w:rPr>
        <w:t>Nei casi di morte, di dimissione (si intende dimissionario anche il consigliere che manchi a tre sedute consecutive senza giustificazione), di revoca o di permanente invalidità di</w:t>
      </w:r>
      <w:r>
        <w:rPr>
          <w:lang w:val="it-IT"/>
        </w:rPr>
        <w:t xml:space="preserve"> uno o più membri del CPAE, il P</w:t>
      </w:r>
      <w:r w:rsidRPr="007E60BA">
        <w:rPr>
          <w:lang w:val="it-IT"/>
        </w:rPr>
        <w:t>arroco provvede entro quindici gio</w:t>
      </w:r>
      <w:r>
        <w:rPr>
          <w:lang w:val="it-IT"/>
        </w:rPr>
        <w:t xml:space="preserve">rni a designare i sostituti in base ai criteri </w:t>
      </w:r>
      <w:r w:rsidRPr="007E60BA">
        <w:rPr>
          <w:lang w:val="it-IT"/>
        </w:rPr>
        <w:t xml:space="preserve">di cui </w:t>
      </w:r>
      <w:r>
        <w:rPr>
          <w:lang w:val="it-IT"/>
        </w:rPr>
        <w:t xml:space="preserve">all'art. 3. </w:t>
      </w:r>
      <w:r w:rsidRPr="007E60BA">
        <w:rPr>
          <w:lang w:val="it-IT"/>
        </w:rPr>
        <w:t>I Consiglieri così nominati rimangono in carica fino alla sca</w:t>
      </w:r>
      <w:r>
        <w:rPr>
          <w:lang w:val="it-IT"/>
        </w:rPr>
        <w:t>denza del mandato del Consiglio.</w:t>
      </w:r>
    </w:p>
    <w:p w:rsidR="00AB77A3" w:rsidRDefault="00AB77A3" w:rsidP="00AB77A3">
      <w:pPr>
        <w:pStyle w:val="Corpodeltesto"/>
        <w:ind w:right="287"/>
        <w:rPr>
          <w:lang w:val="it-IT"/>
        </w:rPr>
      </w:pPr>
    </w:p>
    <w:p w:rsidR="00AB77A3" w:rsidRDefault="00AB77A3" w:rsidP="00AB77A3">
      <w:pPr>
        <w:pStyle w:val="Heading1"/>
        <w:rPr>
          <w:lang w:val="it-IT"/>
        </w:rPr>
      </w:pPr>
      <w:r>
        <w:rPr>
          <w:lang w:val="it-IT"/>
        </w:rPr>
        <w:t>Art. 7 Riservatezza</w:t>
      </w:r>
    </w:p>
    <w:p w:rsidR="00AB77A3" w:rsidRDefault="00AB77A3" w:rsidP="00AB77A3">
      <w:pPr>
        <w:pStyle w:val="Heading1"/>
        <w:rPr>
          <w:lang w:val="it-IT"/>
        </w:rPr>
      </w:pPr>
    </w:p>
    <w:p w:rsidR="00AB77A3" w:rsidRDefault="00AB77A3" w:rsidP="00AB77A3">
      <w:pPr>
        <w:pStyle w:val="Corpodeltesto"/>
        <w:ind w:right="287"/>
        <w:rPr>
          <w:lang w:val="it-IT"/>
        </w:rPr>
      </w:pPr>
      <w:r>
        <w:rPr>
          <w:lang w:val="it-IT"/>
        </w:rPr>
        <w:t>I Consiglieri prestano il loro servizio gratuitamente e con senso di piena responsabilità, agendo solo e sempre nell'esclusivo interesse della Comunità parrocchiale e delle sue finalità pastorali. Ad ogni membro del Consiglio viene data una copia del presente Statuto, in modo che conosca quanto da lui si richiede. Prima di assumere l'incarico i Consiglieri emettono il giuramento (cfr. Allegato I) con il quale promettono, a norma del can. 127 §3, di assolvere fedelmente i doveri inerenti il CPAE e di conservare il segreto d'ufficio con la più rigorosa riservatezza, anche una volta lasciato l'incarico.</w:t>
      </w:r>
    </w:p>
    <w:p w:rsidR="00AB77A3" w:rsidRDefault="00AB77A3" w:rsidP="00AB77A3">
      <w:pPr>
        <w:pStyle w:val="Corpodeltesto"/>
        <w:ind w:right="287"/>
        <w:rPr>
          <w:lang w:val="it-IT"/>
        </w:rPr>
      </w:pPr>
    </w:p>
    <w:p w:rsidR="00AB77A3" w:rsidRPr="00EF052A" w:rsidRDefault="00AB77A3" w:rsidP="00AB77A3">
      <w:pPr>
        <w:pStyle w:val="Heading1"/>
        <w:rPr>
          <w:lang w:val="it-IT"/>
        </w:rPr>
      </w:pPr>
      <w:r>
        <w:rPr>
          <w:lang w:val="it-IT"/>
        </w:rPr>
        <w:t>Art. 8</w:t>
      </w:r>
      <w:r w:rsidRPr="00EF052A">
        <w:rPr>
          <w:lang w:val="it-IT"/>
        </w:rPr>
        <w:t xml:space="preserve"> Poteri del Consiglio</w:t>
      </w:r>
    </w:p>
    <w:p w:rsidR="00AB77A3" w:rsidRPr="00EF052A" w:rsidRDefault="00AB77A3" w:rsidP="00AB77A3">
      <w:pPr>
        <w:pStyle w:val="Heading1"/>
        <w:rPr>
          <w:b w:val="0"/>
          <w:color w:val="FF0000"/>
          <w:sz w:val="23"/>
          <w:lang w:val="it-IT"/>
        </w:rPr>
      </w:pPr>
    </w:p>
    <w:p w:rsidR="00AB77A3" w:rsidRPr="007E60BA" w:rsidRDefault="00AB77A3" w:rsidP="00AB77A3">
      <w:pPr>
        <w:pStyle w:val="Corpodeltesto"/>
        <w:ind w:right="284"/>
        <w:rPr>
          <w:lang w:val="it-IT"/>
        </w:rPr>
      </w:pPr>
      <w:r w:rsidRPr="00EF052A">
        <w:rPr>
          <w:lang w:val="it-IT"/>
        </w:rPr>
        <w:t>Il CPAE ha funzione consultiva e non deliberativa, interviene cioè nell’elaborazione delle decisioni di carattere amministrativo la cui r</w:t>
      </w:r>
      <w:r>
        <w:rPr>
          <w:lang w:val="it-IT"/>
        </w:rPr>
        <w:t>esponsabilità ultima spetta al P</w:t>
      </w:r>
      <w:r w:rsidRPr="00EF052A">
        <w:rPr>
          <w:lang w:val="it-IT"/>
        </w:rPr>
        <w:t xml:space="preserve">arroco, in quanto, a </w:t>
      </w:r>
      <w:r w:rsidRPr="00EF052A">
        <w:rPr>
          <w:lang w:val="it-IT"/>
        </w:rPr>
        <w:lastRenderedPageBreak/>
        <w:t xml:space="preserve">norma del can. 532, amministratore dei beni parrocchiali e legale rappresentante della Parrocchia in tutti i negozi giuridici. </w:t>
      </w:r>
      <w:r w:rsidRPr="00EF052A">
        <w:rPr>
          <w:spacing w:val="-3"/>
          <w:lang w:val="it-IT"/>
        </w:rPr>
        <w:t xml:space="preserve">Il </w:t>
      </w:r>
      <w:r w:rsidRPr="00EF052A">
        <w:rPr>
          <w:lang w:val="it-IT"/>
        </w:rPr>
        <w:t>parroco, a norma del diritto, userà ordinariamente del CPAE come valido strumento per l’amministrazione della Parrocchia; ne ricercherà e ne ascolterà attentamente il parere, dal quale, soprattutto se concorde, pur mantenendo la propria libertà di scelta, non si discosterà se non per gravi</w:t>
      </w:r>
      <w:r w:rsidRPr="00EF052A">
        <w:rPr>
          <w:spacing w:val="-2"/>
          <w:lang w:val="it-IT"/>
        </w:rPr>
        <w:t xml:space="preserve"> </w:t>
      </w:r>
      <w:r w:rsidRPr="00EF052A">
        <w:rPr>
          <w:lang w:val="it-IT"/>
        </w:rPr>
        <w:t>motivi.</w:t>
      </w:r>
    </w:p>
    <w:p w:rsidR="00AB77A3" w:rsidRPr="007E60BA" w:rsidRDefault="00AB77A3" w:rsidP="00AB77A3">
      <w:pPr>
        <w:pStyle w:val="Corpodeltesto"/>
        <w:spacing w:before="5"/>
        <w:ind w:left="0"/>
        <w:jc w:val="left"/>
        <w:rPr>
          <w:lang w:val="it-IT"/>
        </w:rPr>
      </w:pPr>
    </w:p>
    <w:p w:rsidR="00AB77A3" w:rsidRDefault="00AB77A3" w:rsidP="00AB77A3">
      <w:pPr>
        <w:pStyle w:val="Heading1"/>
        <w:rPr>
          <w:lang w:val="it-IT"/>
        </w:rPr>
      </w:pPr>
      <w:r>
        <w:rPr>
          <w:lang w:val="it-IT"/>
        </w:rPr>
        <w:t>Art. 9</w:t>
      </w:r>
      <w:r w:rsidRPr="007E60BA">
        <w:rPr>
          <w:lang w:val="it-IT"/>
        </w:rPr>
        <w:t xml:space="preserve"> Riunioni del Consiglio</w:t>
      </w:r>
    </w:p>
    <w:p w:rsidR="00AB77A3" w:rsidRPr="007E60BA" w:rsidRDefault="00AB77A3" w:rsidP="00AB77A3">
      <w:pPr>
        <w:pStyle w:val="Heading1"/>
        <w:rPr>
          <w:lang w:val="it-IT"/>
        </w:rPr>
      </w:pPr>
    </w:p>
    <w:p w:rsidR="00AB77A3" w:rsidRDefault="00AB77A3" w:rsidP="00AB77A3">
      <w:pPr>
        <w:pStyle w:val="Corpodeltesto"/>
        <w:ind w:right="285"/>
        <w:rPr>
          <w:lang w:val="it-IT"/>
        </w:rPr>
      </w:pPr>
      <w:r w:rsidRPr="002E6496">
        <w:rPr>
          <w:lang w:val="it-IT"/>
        </w:rPr>
        <w:t>§</w:t>
      </w:r>
      <w:r>
        <w:rPr>
          <w:lang w:val="it-IT"/>
        </w:rPr>
        <w:t xml:space="preserve">1. </w:t>
      </w:r>
      <w:r w:rsidRPr="007E60BA">
        <w:rPr>
          <w:lang w:val="it-IT"/>
        </w:rPr>
        <w:t xml:space="preserve">Il CPAE si riunisce almeno </w:t>
      </w:r>
      <w:r>
        <w:rPr>
          <w:lang w:val="it-IT"/>
        </w:rPr>
        <w:t xml:space="preserve">tre volte l'anno (quindi, possibilmente: in </w:t>
      </w:r>
      <w:r w:rsidRPr="00EF052A">
        <w:rPr>
          <w:lang w:val="it-IT"/>
        </w:rPr>
        <w:t>ottobre per il preventivo</w:t>
      </w:r>
      <w:r>
        <w:rPr>
          <w:lang w:val="it-IT"/>
        </w:rPr>
        <w:t>, in</w:t>
      </w:r>
      <w:r w:rsidRPr="00EF052A">
        <w:rPr>
          <w:lang w:val="it-IT"/>
        </w:rPr>
        <w:t xml:space="preserve"> febbraio per il consuntivo, </w:t>
      </w:r>
      <w:r>
        <w:rPr>
          <w:lang w:val="it-IT"/>
        </w:rPr>
        <w:t xml:space="preserve">in </w:t>
      </w:r>
      <w:r w:rsidRPr="00EF052A">
        <w:rPr>
          <w:lang w:val="it-IT"/>
        </w:rPr>
        <w:t xml:space="preserve">giugno </w:t>
      </w:r>
      <w:r>
        <w:rPr>
          <w:lang w:val="it-IT"/>
        </w:rPr>
        <w:t>per la</w:t>
      </w:r>
      <w:r w:rsidRPr="00EF052A">
        <w:rPr>
          <w:lang w:val="it-IT"/>
        </w:rPr>
        <w:t xml:space="preserve"> programmazione</w:t>
      </w:r>
      <w:r>
        <w:rPr>
          <w:lang w:val="it-IT"/>
        </w:rPr>
        <w:t xml:space="preserve"> concordata col CPP), nonché ogni volta che il P</w:t>
      </w:r>
      <w:r w:rsidRPr="007E60BA">
        <w:rPr>
          <w:lang w:val="it-IT"/>
        </w:rPr>
        <w:t>arroco lo ritenga opportuno, o che ne sia fatta a quest’ultimo richiesta da almeno un terzo dei membri del Consiglio. Alle riunioni del CPAE potranno partecipare, ove necessario, su invito del Presidente, anche altre persone in qualità di esperti senza diritto di voto. Ogni consigliere ha facoltà di far mettere a verbale tutte le osservazioni che ritiene opportuno</w:t>
      </w:r>
      <w:r w:rsidRPr="007E60BA">
        <w:rPr>
          <w:spacing w:val="-15"/>
          <w:lang w:val="it-IT"/>
        </w:rPr>
        <w:t xml:space="preserve"> </w:t>
      </w:r>
      <w:r w:rsidRPr="007E60BA">
        <w:rPr>
          <w:lang w:val="it-IT"/>
        </w:rPr>
        <w:t>fare.</w:t>
      </w:r>
    </w:p>
    <w:p w:rsidR="00AB77A3" w:rsidRDefault="00AB77A3" w:rsidP="00AB77A3">
      <w:pPr>
        <w:pStyle w:val="Corpodeltesto"/>
        <w:ind w:right="285"/>
        <w:rPr>
          <w:lang w:val="it-IT"/>
        </w:rPr>
      </w:pPr>
    </w:p>
    <w:p w:rsidR="00AB77A3" w:rsidRPr="007E60BA" w:rsidRDefault="00AB77A3" w:rsidP="00AB77A3">
      <w:pPr>
        <w:pStyle w:val="Corpodeltesto"/>
        <w:ind w:right="287"/>
        <w:rPr>
          <w:lang w:val="it-IT"/>
        </w:rPr>
      </w:pPr>
      <w:r w:rsidRPr="002E6496">
        <w:rPr>
          <w:lang w:val="it-IT"/>
        </w:rPr>
        <w:t>§</w:t>
      </w:r>
      <w:r>
        <w:rPr>
          <w:lang w:val="it-IT"/>
        </w:rPr>
        <w:t xml:space="preserve">2. </w:t>
      </w:r>
      <w:r w:rsidRPr="007E60BA">
        <w:rPr>
          <w:lang w:val="it-IT"/>
        </w:rPr>
        <w:t xml:space="preserve">Per la validità delle riunioni del Consiglio è necessaria la presenza della maggioranza assoluta dei Consiglieri. I verbali del </w:t>
      </w:r>
      <w:r>
        <w:rPr>
          <w:lang w:val="it-IT"/>
        </w:rPr>
        <w:t xml:space="preserve">Consiglio, redatti su </w:t>
      </w:r>
      <w:r w:rsidRPr="0003699D">
        <w:rPr>
          <w:b/>
          <w:lang w:val="it-IT"/>
        </w:rPr>
        <w:t>apposito Registro</w:t>
      </w:r>
      <w:r w:rsidRPr="007E60BA">
        <w:rPr>
          <w:lang w:val="it-IT"/>
        </w:rPr>
        <w:t>, devono portare la sottoscrizione del parroco e del Segretario del Consiglio stesso e devono essere approvati nella seduta successiva e conservati nell’Ufficio o Archivio parrocchiale, e sono soggetti alla visita canonica a norma del diritto particolare (</w:t>
      </w:r>
      <w:proofErr w:type="spellStart"/>
      <w:r w:rsidRPr="007E60BA">
        <w:rPr>
          <w:lang w:val="it-IT"/>
        </w:rPr>
        <w:t>cf</w:t>
      </w:r>
      <w:proofErr w:type="spellEnd"/>
      <w:r w:rsidRPr="007E60BA">
        <w:rPr>
          <w:lang w:val="it-IT"/>
        </w:rPr>
        <w:t xml:space="preserve"> can. 1276).</w:t>
      </w:r>
    </w:p>
    <w:p w:rsidR="00AB77A3" w:rsidRPr="007E60BA" w:rsidRDefault="00AB77A3" w:rsidP="00AB77A3">
      <w:pPr>
        <w:pStyle w:val="Corpodeltesto"/>
        <w:spacing w:before="3"/>
        <w:ind w:left="0"/>
        <w:jc w:val="left"/>
        <w:rPr>
          <w:lang w:val="it-IT"/>
        </w:rPr>
      </w:pPr>
    </w:p>
    <w:p w:rsidR="00AB77A3" w:rsidRDefault="00AB77A3" w:rsidP="00AB77A3">
      <w:pPr>
        <w:pStyle w:val="Heading1"/>
        <w:rPr>
          <w:lang w:val="it-IT"/>
        </w:rPr>
      </w:pPr>
      <w:r w:rsidRPr="007E60BA">
        <w:rPr>
          <w:lang w:val="it-IT"/>
        </w:rPr>
        <w:t xml:space="preserve">Art. </w:t>
      </w:r>
      <w:r>
        <w:rPr>
          <w:lang w:val="it-IT"/>
        </w:rPr>
        <w:t>10</w:t>
      </w:r>
      <w:r w:rsidRPr="007E60BA">
        <w:rPr>
          <w:lang w:val="it-IT"/>
        </w:rPr>
        <w:t xml:space="preserve"> Esercizio</w:t>
      </w:r>
    </w:p>
    <w:p w:rsidR="00AB77A3" w:rsidRPr="007E60BA" w:rsidRDefault="00AB77A3" w:rsidP="00AB77A3">
      <w:pPr>
        <w:pStyle w:val="Heading1"/>
        <w:rPr>
          <w:lang w:val="it-IT"/>
        </w:rPr>
      </w:pPr>
    </w:p>
    <w:p w:rsidR="00AB77A3" w:rsidRDefault="00AB77A3" w:rsidP="00AB77A3">
      <w:pPr>
        <w:pStyle w:val="Corpodeltesto"/>
        <w:ind w:right="287"/>
        <w:rPr>
          <w:lang w:val="it-IT"/>
        </w:rPr>
      </w:pPr>
      <w:r w:rsidRPr="007E60BA">
        <w:rPr>
          <w:lang w:val="it-IT"/>
        </w:rPr>
        <w:t xml:space="preserve">L’esercizio finanziario della Parrocchia va dal 1° gennaio al 31 dicembre di ogni anno. Alla fine di ciascun esercizio, e comunque entro il </w:t>
      </w:r>
      <w:r>
        <w:rPr>
          <w:lang w:val="it-IT"/>
        </w:rPr>
        <w:t>mese di aprile</w:t>
      </w:r>
      <w:r w:rsidRPr="007E60BA">
        <w:rPr>
          <w:lang w:val="it-IT"/>
        </w:rPr>
        <w:t xml:space="preserve"> succ</w:t>
      </w:r>
      <w:r>
        <w:rPr>
          <w:lang w:val="it-IT"/>
        </w:rPr>
        <w:t xml:space="preserve">essivo, il bilancio consuntivo </w:t>
      </w:r>
      <w:r w:rsidRPr="007E60BA">
        <w:rPr>
          <w:lang w:val="it-IT"/>
        </w:rPr>
        <w:t>e quello preventivo per l’anno succ</w:t>
      </w:r>
      <w:r>
        <w:rPr>
          <w:lang w:val="it-IT"/>
        </w:rPr>
        <w:t>essivo, debitamente approvati</w:t>
      </w:r>
      <w:r w:rsidRPr="007E60BA">
        <w:rPr>
          <w:lang w:val="it-IT"/>
        </w:rPr>
        <w:t xml:space="preserve"> dai membri del Con</w:t>
      </w:r>
      <w:r>
        <w:rPr>
          <w:lang w:val="it-IT"/>
        </w:rPr>
        <w:t>siglio, saranno sottoposti dal P</w:t>
      </w:r>
      <w:r w:rsidRPr="007E60BA">
        <w:rPr>
          <w:lang w:val="it-IT"/>
        </w:rPr>
        <w:t>arroco all’Ordinario diocesano, tramite l’Ufficio</w:t>
      </w:r>
      <w:r>
        <w:rPr>
          <w:lang w:val="it-IT"/>
        </w:rPr>
        <w:t xml:space="preserve"> Tecnico</w:t>
      </w:r>
      <w:r w:rsidRPr="007E60BA">
        <w:rPr>
          <w:lang w:val="it-IT"/>
        </w:rPr>
        <w:t xml:space="preserve"> Amministrativo Diocesano.</w:t>
      </w:r>
    </w:p>
    <w:p w:rsidR="00AB77A3" w:rsidRPr="007E60BA" w:rsidRDefault="00AB77A3" w:rsidP="00AB77A3">
      <w:pPr>
        <w:pStyle w:val="Corpodeltesto"/>
        <w:ind w:right="287"/>
        <w:rPr>
          <w:lang w:val="it-IT"/>
        </w:rPr>
      </w:pPr>
    </w:p>
    <w:p w:rsidR="00AB77A3" w:rsidRDefault="00AB77A3" w:rsidP="00AB77A3">
      <w:pPr>
        <w:pStyle w:val="Heading1"/>
        <w:spacing w:before="91"/>
        <w:jc w:val="left"/>
        <w:rPr>
          <w:lang w:val="it-IT"/>
        </w:rPr>
      </w:pPr>
      <w:r w:rsidRPr="007E60BA">
        <w:rPr>
          <w:lang w:val="it-IT"/>
        </w:rPr>
        <w:t>A</w:t>
      </w:r>
      <w:r>
        <w:rPr>
          <w:lang w:val="it-IT"/>
        </w:rPr>
        <w:t>rt. 11</w:t>
      </w:r>
      <w:r w:rsidRPr="007E60BA">
        <w:rPr>
          <w:lang w:val="it-IT"/>
        </w:rPr>
        <w:t xml:space="preserve"> Informazioni alla comunità parrocchiale</w:t>
      </w:r>
    </w:p>
    <w:p w:rsidR="00AB77A3" w:rsidRPr="007E60BA" w:rsidRDefault="00AB77A3" w:rsidP="00AB77A3">
      <w:pPr>
        <w:pStyle w:val="Heading1"/>
        <w:spacing w:before="91"/>
        <w:jc w:val="left"/>
        <w:rPr>
          <w:lang w:val="it-IT"/>
        </w:rPr>
      </w:pPr>
    </w:p>
    <w:p w:rsidR="00AB77A3" w:rsidRPr="007E60BA" w:rsidRDefault="00AB77A3" w:rsidP="00AB77A3">
      <w:pPr>
        <w:pStyle w:val="Corpodeltesto"/>
        <w:ind w:right="286"/>
        <w:rPr>
          <w:lang w:val="it-IT"/>
        </w:rPr>
      </w:pPr>
      <w:r w:rsidRPr="007E60BA">
        <w:rPr>
          <w:lang w:val="it-IT"/>
        </w:rPr>
        <w:t>Il CPAE</w:t>
      </w:r>
      <w:r>
        <w:rPr>
          <w:lang w:val="it-IT"/>
        </w:rPr>
        <w:t>, nelle modalità ritenute più opportune,</w:t>
      </w:r>
      <w:r w:rsidRPr="007E60BA">
        <w:rPr>
          <w:lang w:val="it-IT"/>
        </w:rPr>
        <w:t xml:space="preserve"> presenta annualmente al </w:t>
      </w:r>
      <w:r>
        <w:rPr>
          <w:lang w:val="it-IT"/>
        </w:rPr>
        <w:t xml:space="preserve">CPP </w:t>
      </w:r>
      <w:r w:rsidRPr="007E60BA">
        <w:rPr>
          <w:lang w:val="it-IT"/>
        </w:rPr>
        <w:t>e</w:t>
      </w:r>
      <w:r>
        <w:rPr>
          <w:lang w:val="it-IT"/>
        </w:rPr>
        <w:t>d</w:t>
      </w:r>
      <w:r w:rsidRPr="007E60BA">
        <w:rPr>
          <w:lang w:val="it-IT"/>
        </w:rPr>
        <w:t xml:space="preserve"> alla Comunità parrocchiale il rendiconto sull’utilizzo delle rendite dei beni della parrocchia e delle offerte ricevute dai fedeli; propone anche le opportune iniziative per l’incremento delle risorse necessarie per la realizzazione delle attività pastorali e per il sostentamento degli operatori pastorali della parrocchia.</w:t>
      </w:r>
    </w:p>
    <w:p w:rsidR="00AB77A3" w:rsidRPr="007E60BA" w:rsidRDefault="00AB77A3" w:rsidP="00AB77A3">
      <w:pPr>
        <w:pStyle w:val="Corpodeltesto"/>
        <w:spacing w:before="2"/>
        <w:ind w:left="0"/>
        <w:jc w:val="left"/>
        <w:rPr>
          <w:lang w:val="it-IT"/>
        </w:rPr>
      </w:pPr>
    </w:p>
    <w:p w:rsidR="00AB77A3" w:rsidRPr="007E60BA" w:rsidRDefault="00AB77A3" w:rsidP="00AB77A3">
      <w:pPr>
        <w:pStyle w:val="Heading1"/>
        <w:jc w:val="left"/>
        <w:rPr>
          <w:lang w:val="it-IT"/>
        </w:rPr>
      </w:pPr>
      <w:r>
        <w:rPr>
          <w:lang w:val="it-IT"/>
        </w:rPr>
        <w:t>Art. 12</w:t>
      </w:r>
      <w:r w:rsidRPr="007E60BA">
        <w:rPr>
          <w:lang w:val="it-IT"/>
        </w:rPr>
        <w:t xml:space="preserve"> Rinvio alle norme generali</w:t>
      </w:r>
    </w:p>
    <w:p w:rsidR="00AB77A3" w:rsidRDefault="00AB77A3" w:rsidP="00AB77A3">
      <w:pPr>
        <w:pStyle w:val="Corpodeltesto"/>
        <w:ind w:right="288"/>
        <w:rPr>
          <w:lang w:val="it-IT"/>
        </w:rPr>
      </w:pPr>
      <w:r w:rsidRPr="007E60BA">
        <w:rPr>
          <w:lang w:val="it-IT"/>
        </w:rPr>
        <w:t>Per tutto quanto non contemplato nel presente Statuto-Quadro, si applicheranno le norme del Diritto Canonico.</w:t>
      </w:r>
    </w:p>
    <w:p w:rsidR="00AB77A3" w:rsidRDefault="00AB77A3" w:rsidP="00AB77A3">
      <w:pPr>
        <w:pStyle w:val="Corpodeltesto"/>
        <w:ind w:right="288"/>
        <w:rPr>
          <w:lang w:val="it-IT"/>
        </w:rPr>
      </w:pPr>
    </w:p>
    <w:p w:rsidR="007E6B6A" w:rsidRPr="007E6B6A" w:rsidRDefault="007E6B6A" w:rsidP="007E6B6A">
      <w:pPr>
        <w:pStyle w:val="Corpodeltesto"/>
        <w:ind w:right="288"/>
        <w:rPr>
          <w:i/>
          <w:lang w:val="it-IT"/>
        </w:rPr>
      </w:pPr>
      <w:r w:rsidRPr="007E6B6A">
        <w:rPr>
          <w:i/>
          <w:lang w:val="it-IT"/>
        </w:rPr>
        <w:t>Dall'Episcopio</w:t>
      </w:r>
    </w:p>
    <w:p w:rsidR="00023A68" w:rsidRDefault="00023A68" w:rsidP="007E6B6A">
      <w:pPr>
        <w:pStyle w:val="Corpodeltesto"/>
        <w:ind w:right="288"/>
        <w:rPr>
          <w:lang w:val="it-IT"/>
        </w:rPr>
      </w:pPr>
      <w:r>
        <w:rPr>
          <w:lang w:val="it-IT"/>
        </w:rPr>
        <w:t>01 febbraio 2019</w:t>
      </w:r>
      <w:r w:rsidR="007E6B6A">
        <w:rPr>
          <w:lang w:val="it-IT"/>
        </w:rPr>
        <w:tab/>
      </w:r>
      <w:r w:rsidR="007E6B6A">
        <w:rPr>
          <w:lang w:val="it-IT"/>
        </w:rPr>
        <w:tab/>
      </w:r>
    </w:p>
    <w:p w:rsidR="007E6B6A" w:rsidRPr="007E6B6A" w:rsidRDefault="00023A68" w:rsidP="00023A68">
      <w:pPr>
        <w:pStyle w:val="Corpodeltesto"/>
        <w:ind w:right="288"/>
        <w:jc w:val="center"/>
        <w:rPr>
          <w:lang w:val="it-IT"/>
        </w:rPr>
      </w:pPr>
      <w:r>
        <w:rPr>
          <w:lang w:val="it-IT"/>
        </w:rPr>
        <w:tab/>
      </w:r>
      <w:r>
        <w:rPr>
          <w:lang w:val="it-IT"/>
        </w:rPr>
        <w:tab/>
      </w:r>
      <w:r>
        <w:rPr>
          <w:lang w:val="it-IT"/>
        </w:rPr>
        <w:tab/>
      </w:r>
      <w:r>
        <w:rPr>
          <w:lang w:val="it-IT"/>
        </w:rPr>
        <w:tab/>
      </w:r>
      <w:r w:rsidR="007E6B6A" w:rsidRPr="007E6B6A">
        <w:rPr>
          <w:lang w:val="it-IT"/>
        </w:rPr>
        <w:t xml:space="preserve">L. </w:t>
      </w:r>
      <w:r w:rsidR="007E6B6A" w:rsidRPr="007E6B6A">
        <w:rPr>
          <w:lang w:val="it-IT"/>
        </w:rPr>
        <w:sym w:font="Wingdings" w:char="0058"/>
      </w:r>
      <w:r w:rsidR="007E6B6A" w:rsidRPr="007E6B6A">
        <w:rPr>
          <w:lang w:val="it-IT"/>
        </w:rPr>
        <w:t xml:space="preserve"> S.</w:t>
      </w:r>
    </w:p>
    <w:p w:rsidR="007E6B6A" w:rsidRPr="007E6B6A" w:rsidRDefault="007E6B6A" w:rsidP="007E6B6A">
      <w:pPr>
        <w:pStyle w:val="Corpodeltesto"/>
        <w:ind w:right="288"/>
        <w:jc w:val="right"/>
        <w:rPr>
          <w:lang w:val="it-IT"/>
        </w:rPr>
      </w:pPr>
      <w:r w:rsidRPr="007E6B6A">
        <w:rPr>
          <w:lang w:val="it-IT"/>
        </w:rPr>
        <w:sym w:font="Wingdings" w:char="0058"/>
      </w:r>
      <w:r w:rsidRPr="007E6B6A">
        <w:rPr>
          <w:lang w:val="it-IT"/>
        </w:rPr>
        <w:t xml:space="preserve"> Gian Carlo Perego</w:t>
      </w:r>
    </w:p>
    <w:p w:rsidR="007E6B6A" w:rsidRPr="007E6B6A" w:rsidRDefault="007E6B6A" w:rsidP="007E6B6A">
      <w:pPr>
        <w:pStyle w:val="Corpodeltesto"/>
        <w:ind w:right="288"/>
        <w:jc w:val="right"/>
        <w:rPr>
          <w:sz w:val="20"/>
          <w:szCs w:val="20"/>
          <w:lang w:val="it-IT"/>
        </w:rPr>
      </w:pPr>
      <w:r w:rsidRPr="007E6B6A">
        <w:rPr>
          <w:sz w:val="20"/>
          <w:szCs w:val="20"/>
          <w:lang w:val="it-IT"/>
        </w:rPr>
        <w:t>Arcivescovo</w:t>
      </w:r>
    </w:p>
    <w:p w:rsidR="007E6B6A" w:rsidRPr="007E6B6A" w:rsidRDefault="007E6B6A" w:rsidP="007E6B6A">
      <w:pPr>
        <w:pStyle w:val="Corpodeltesto"/>
        <w:ind w:right="288"/>
        <w:rPr>
          <w:lang w:val="it-IT"/>
        </w:rPr>
      </w:pPr>
      <w:r w:rsidRPr="007E6B6A">
        <w:rPr>
          <w:lang w:val="it-IT"/>
        </w:rPr>
        <w:t xml:space="preserve">Loco </w:t>
      </w:r>
      <w:r w:rsidRPr="007E6B6A">
        <w:rPr>
          <w:lang w:val="it-IT"/>
        </w:rPr>
        <w:sym w:font="Wingdings" w:char="0058"/>
      </w:r>
      <w:r w:rsidRPr="007E6B6A">
        <w:rPr>
          <w:lang w:val="it-IT"/>
        </w:rPr>
        <w:t xml:space="preserve"> Sigilli</w:t>
      </w:r>
    </w:p>
    <w:p w:rsidR="007E6B6A" w:rsidRPr="007E6B6A" w:rsidRDefault="007E6B6A" w:rsidP="007E6B6A">
      <w:pPr>
        <w:pStyle w:val="Corpodeltesto"/>
        <w:ind w:right="288"/>
        <w:rPr>
          <w:lang w:val="it-IT"/>
        </w:rPr>
      </w:pPr>
    </w:p>
    <w:p w:rsidR="007E6B6A" w:rsidRPr="007E6B6A" w:rsidRDefault="007E6B6A" w:rsidP="007E6B6A">
      <w:pPr>
        <w:pStyle w:val="Corpodeltesto"/>
        <w:ind w:right="288"/>
        <w:rPr>
          <w:lang w:val="it-IT"/>
        </w:rPr>
      </w:pPr>
      <w:r w:rsidRPr="007E6B6A">
        <w:rPr>
          <w:lang w:val="it-IT"/>
        </w:rPr>
        <w:tab/>
      </w:r>
      <w:r>
        <w:rPr>
          <w:lang w:val="it-IT"/>
        </w:rPr>
        <w:tab/>
      </w:r>
      <w:r w:rsidRPr="007E6B6A">
        <w:rPr>
          <w:lang w:val="it-IT"/>
        </w:rPr>
        <w:t>Prof. Dott. Don Roberto Solera</w:t>
      </w:r>
    </w:p>
    <w:p w:rsidR="00AB77A3" w:rsidRDefault="007E6B6A" w:rsidP="00AB77A3">
      <w:pPr>
        <w:pStyle w:val="Corpodeltesto"/>
        <w:ind w:right="288"/>
        <w:rPr>
          <w:sz w:val="20"/>
          <w:szCs w:val="20"/>
          <w:lang w:val="it-IT"/>
        </w:rPr>
      </w:pPr>
      <w:r w:rsidRPr="007E6B6A">
        <w:rPr>
          <w:lang w:val="it-IT"/>
        </w:rPr>
        <w:tab/>
      </w:r>
      <w:r>
        <w:rPr>
          <w:lang w:val="it-IT"/>
        </w:rPr>
        <w:tab/>
      </w:r>
      <w:r w:rsidRPr="007E6B6A">
        <w:rPr>
          <w:sz w:val="20"/>
          <w:szCs w:val="20"/>
          <w:lang w:val="it-IT"/>
        </w:rPr>
        <w:t>Cancelliere Arcivescovile</w:t>
      </w:r>
    </w:p>
    <w:p w:rsidR="00AB77A3" w:rsidRDefault="00AB77A3" w:rsidP="00AB77A3">
      <w:pPr>
        <w:pStyle w:val="Corpodeltesto"/>
        <w:ind w:right="288"/>
        <w:jc w:val="center"/>
        <w:rPr>
          <w:sz w:val="28"/>
          <w:szCs w:val="28"/>
          <w:lang w:val="it-IT"/>
        </w:rPr>
      </w:pPr>
      <w:r w:rsidRPr="00601197">
        <w:rPr>
          <w:sz w:val="28"/>
          <w:szCs w:val="28"/>
          <w:lang w:val="it-IT"/>
        </w:rPr>
        <w:lastRenderedPageBreak/>
        <w:t>ALLEGATO I</w:t>
      </w:r>
    </w:p>
    <w:p w:rsidR="00AB77A3" w:rsidRPr="00601197" w:rsidRDefault="00AB77A3" w:rsidP="00AB77A3">
      <w:pPr>
        <w:pStyle w:val="Corpodeltesto"/>
        <w:ind w:right="288"/>
        <w:jc w:val="center"/>
        <w:rPr>
          <w:sz w:val="28"/>
          <w:szCs w:val="28"/>
          <w:lang w:val="it-IT"/>
        </w:rPr>
      </w:pPr>
    </w:p>
    <w:p w:rsidR="00AB77A3" w:rsidRPr="00601197" w:rsidRDefault="00AB77A3" w:rsidP="00AB77A3">
      <w:pPr>
        <w:pStyle w:val="Corpodeltesto"/>
        <w:ind w:right="288"/>
        <w:jc w:val="center"/>
        <w:rPr>
          <w:sz w:val="28"/>
          <w:szCs w:val="28"/>
          <w:lang w:val="it-IT"/>
        </w:rPr>
      </w:pPr>
    </w:p>
    <w:p w:rsidR="00AB77A3" w:rsidRPr="00601197" w:rsidRDefault="00AB77A3" w:rsidP="00AB77A3">
      <w:pPr>
        <w:pStyle w:val="Corpodeltesto"/>
        <w:ind w:right="288"/>
        <w:jc w:val="center"/>
        <w:rPr>
          <w:sz w:val="28"/>
          <w:szCs w:val="28"/>
          <w:lang w:val="it-IT"/>
        </w:rPr>
      </w:pPr>
      <w:r w:rsidRPr="00601197">
        <w:rPr>
          <w:sz w:val="28"/>
          <w:szCs w:val="28"/>
          <w:lang w:val="it-IT"/>
        </w:rPr>
        <w:t>Formula di giuramento dei Consiglieri del CPAE da pronunciarsi al momento dell'assunzione dell'incarico</w:t>
      </w:r>
    </w:p>
    <w:p w:rsidR="00AB77A3" w:rsidRPr="00601197" w:rsidRDefault="00AB77A3" w:rsidP="00AB77A3">
      <w:pPr>
        <w:pStyle w:val="Corpodeltesto"/>
        <w:ind w:right="288"/>
        <w:jc w:val="center"/>
        <w:rPr>
          <w:sz w:val="28"/>
          <w:szCs w:val="28"/>
          <w:lang w:val="it-IT"/>
        </w:rPr>
      </w:pPr>
    </w:p>
    <w:p w:rsidR="00AB77A3" w:rsidRDefault="00AB77A3" w:rsidP="00AB77A3">
      <w:pPr>
        <w:pStyle w:val="Corpodeltesto"/>
        <w:ind w:right="288"/>
        <w:jc w:val="center"/>
        <w:rPr>
          <w:sz w:val="28"/>
          <w:szCs w:val="28"/>
          <w:lang w:val="it-IT"/>
        </w:rPr>
      </w:pPr>
    </w:p>
    <w:p w:rsidR="00AB77A3" w:rsidRPr="00601197" w:rsidRDefault="00AB77A3" w:rsidP="00AB77A3">
      <w:pPr>
        <w:pStyle w:val="Corpodeltesto"/>
        <w:ind w:right="288"/>
        <w:jc w:val="center"/>
        <w:rPr>
          <w:sz w:val="28"/>
          <w:szCs w:val="28"/>
          <w:lang w:val="it-IT"/>
        </w:rPr>
      </w:pPr>
    </w:p>
    <w:p w:rsidR="00AB77A3" w:rsidRPr="00601197" w:rsidRDefault="00AB77A3" w:rsidP="00AB77A3">
      <w:pPr>
        <w:pStyle w:val="Corpodeltesto"/>
        <w:ind w:right="288"/>
        <w:jc w:val="center"/>
        <w:rPr>
          <w:sz w:val="28"/>
          <w:szCs w:val="28"/>
          <w:lang w:val="it-IT"/>
        </w:rPr>
      </w:pPr>
    </w:p>
    <w:p w:rsidR="00AB77A3" w:rsidRDefault="00AB77A3" w:rsidP="00AB77A3">
      <w:pPr>
        <w:pStyle w:val="Corpodeltesto"/>
        <w:ind w:right="288"/>
        <w:rPr>
          <w:b/>
          <w:sz w:val="28"/>
          <w:szCs w:val="28"/>
          <w:lang w:val="it-IT"/>
        </w:rPr>
      </w:pPr>
      <w:r w:rsidRPr="00601197">
        <w:rPr>
          <w:b/>
          <w:sz w:val="28"/>
          <w:szCs w:val="28"/>
          <w:lang w:val="it-IT"/>
        </w:rPr>
        <w:t xml:space="preserve">Io sottoscritto </w:t>
      </w:r>
      <w:r w:rsidRPr="00601197">
        <w:rPr>
          <w:b/>
          <w:i/>
          <w:color w:val="FF0000"/>
          <w:sz w:val="28"/>
          <w:szCs w:val="28"/>
          <w:lang w:val="it-IT"/>
        </w:rPr>
        <w:t>N.N.</w:t>
      </w:r>
      <w:r w:rsidRPr="00601197">
        <w:rPr>
          <w:b/>
          <w:sz w:val="28"/>
          <w:szCs w:val="28"/>
          <w:lang w:val="it-IT"/>
        </w:rPr>
        <w:t xml:space="preserve">, designato membro del Consiglio Parrocchiale per gli Affari Economici della Parrocchia di </w:t>
      </w:r>
      <w:r w:rsidRPr="00601197">
        <w:rPr>
          <w:b/>
          <w:i/>
          <w:color w:val="FF0000"/>
          <w:sz w:val="28"/>
          <w:szCs w:val="28"/>
          <w:lang w:val="it-IT"/>
        </w:rPr>
        <w:t>N.</w:t>
      </w:r>
      <w:r w:rsidRPr="00601197">
        <w:rPr>
          <w:b/>
          <w:sz w:val="28"/>
          <w:szCs w:val="28"/>
          <w:lang w:val="it-IT"/>
        </w:rPr>
        <w:t xml:space="preserve">, nell'atto di assumere tale incarico dichiaro di aver ricevuto copia dello </w:t>
      </w:r>
      <w:proofErr w:type="spellStart"/>
      <w:r w:rsidRPr="00601197">
        <w:rPr>
          <w:b/>
          <w:sz w:val="28"/>
          <w:szCs w:val="28"/>
          <w:lang w:val="it-IT"/>
        </w:rPr>
        <w:t>Statuto-quadro</w:t>
      </w:r>
      <w:proofErr w:type="spellEnd"/>
      <w:r w:rsidRPr="00601197">
        <w:rPr>
          <w:b/>
          <w:sz w:val="28"/>
          <w:szCs w:val="28"/>
          <w:lang w:val="it-IT"/>
        </w:rPr>
        <w:t xml:space="preserve"> del Consiglio Parrocchiale per gli Affari Economici e di averne preso visione, e prometto di assolvere fedelmente i doveri inerenti all'incarico affidatomi e di conservare il segreto d'ufficio con la più rigorosa riservatezza, anche una volta lasciato il servizio.</w:t>
      </w:r>
    </w:p>
    <w:p w:rsidR="0003699D" w:rsidRPr="00023A68" w:rsidRDefault="0003699D" w:rsidP="00AB77A3">
      <w:pPr>
        <w:pStyle w:val="Corpodeltesto"/>
        <w:ind w:right="288"/>
        <w:rPr>
          <w:b/>
          <w:sz w:val="28"/>
          <w:szCs w:val="28"/>
          <w:lang w:val="it-IT"/>
        </w:rPr>
      </w:pPr>
      <w:r w:rsidRPr="00023A68">
        <w:rPr>
          <w:b/>
          <w:sz w:val="28"/>
          <w:szCs w:val="28"/>
          <w:lang w:val="it-IT"/>
        </w:rPr>
        <w:t>Così Dio mi aiuti e questi santi Vangeli che tocco con le mie mani.</w:t>
      </w:r>
    </w:p>
    <w:p w:rsidR="00AB77A3" w:rsidRPr="00601197" w:rsidRDefault="00AB77A3" w:rsidP="00AB77A3">
      <w:pPr>
        <w:pStyle w:val="Corpodeltesto"/>
        <w:ind w:right="288"/>
        <w:rPr>
          <w:b/>
          <w:lang w:val="it-IT"/>
        </w:rPr>
      </w:pPr>
    </w:p>
    <w:p w:rsidR="00AB77A3" w:rsidRPr="00E00042" w:rsidRDefault="00AB77A3" w:rsidP="00AB77A3">
      <w:pPr>
        <w:pStyle w:val="Corpodeltesto"/>
        <w:ind w:right="288"/>
        <w:jc w:val="center"/>
        <w:rPr>
          <w:lang w:val="es-ES"/>
        </w:rPr>
      </w:pPr>
    </w:p>
    <w:p w:rsidR="00AB77A3" w:rsidRPr="00E554D4" w:rsidRDefault="00AB77A3" w:rsidP="00C4512C">
      <w:pPr>
        <w:pStyle w:val="Nessunaspaziatura"/>
        <w:ind w:firstLine="708"/>
        <w:rPr>
          <w:rFonts w:ascii="Baskerville Old Face" w:hAnsi="Baskerville Old Face"/>
          <w:i/>
          <w:lang w:val="es-ES"/>
        </w:rPr>
      </w:pPr>
    </w:p>
    <w:sectPr w:rsidR="00AB77A3" w:rsidRPr="00E554D4" w:rsidSect="005907C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MS Shell Dlg 2">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76181"/>
    <w:multiLevelType w:val="hybridMultilevel"/>
    <w:tmpl w:val="9A0C2ECC"/>
    <w:lvl w:ilvl="0" w:tplc="9A84572A">
      <w:start w:val="1"/>
      <w:numFmt w:val="lowerLetter"/>
      <w:lvlText w:val="%1)"/>
      <w:lvlJc w:val="left"/>
      <w:pPr>
        <w:ind w:left="278" w:hanging="329"/>
        <w:jc w:val="left"/>
      </w:pPr>
      <w:rPr>
        <w:rFonts w:ascii="Times New Roman" w:eastAsia="Times New Roman" w:hAnsi="Times New Roman" w:cs="Times New Roman" w:hint="default"/>
        <w:spacing w:val="-1"/>
        <w:w w:val="99"/>
        <w:sz w:val="24"/>
        <w:szCs w:val="24"/>
      </w:rPr>
    </w:lvl>
    <w:lvl w:ilvl="1" w:tplc="43A813B6">
      <w:numFmt w:val="bullet"/>
      <w:lvlText w:val="•"/>
      <w:lvlJc w:val="left"/>
      <w:pPr>
        <w:ind w:left="1238" w:hanging="329"/>
      </w:pPr>
      <w:rPr>
        <w:rFonts w:hint="default"/>
      </w:rPr>
    </w:lvl>
    <w:lvl w:ilvl="2" w:tplc="6A386E60">
      <w:numFmt w:val="bullet"/>
      <w:lvlText w:val="•"/>
      <w:lvlJc w:val="left"/>
      <w:pPr>
        <w:ind w:left="2196" w:hanging="329"/>
      </w:pPr>
      <w:rPr>
        <w:rFonts w:hint="default"/>
      </w:rPr>
    </w:lvl>
    <w:lvl w:ilvl="3" w:tplc="F1028468">
      <w:numFmt w:val="bullet"/>
      <w:lvlText w:val="•"/>
      <w:lvlJc w:val="left"/>
      <w:pPr>
        <w:ind w:left="3154" w:hanging="329"/>
      </w:pPr>
      <w:rPr>
        <w:rFonts w:hint="default"/>
      </w:rPr>
    </w:lvl>
    <w:lvl w:ilvl="4" w:tplc="08DACCB0">
      <w:numFmt w:val="bullet"/>
      <w:lvlText w:val="•"/>
      <w:lvlJc w:val="left"/>
      <w:pPr>
        <w:ind w:left="4112" w:hanging="329"/>
      </w:pPr>
      <w:rPr>
        <w:rFonts w:hint="default"/>
      </w:rPr>
    </w:lvl>
    <w:lvl w:ilvl="5" w:tplc="1130BC14">
      <w:numFmt w:val="bullet"/>
      <w:lvlText w:val="•"/>
      <w:lvlJc w:val="left"/>
      <w:pPr>
        <w:ind w:left="5070" w:hanging="329"/>
      </w:pPr>
      <w:rPr>
        <w:rFonts w:hint="default"/>
      </w:rPr>
    </w:lvl>
    <w:lvl w:ilvl="6" w:tplc="D3F03D3C">
      <w:numFmt w:val="bullet"/>
      <w:lvlText w:val="•"/>
      <w:lvlJc w:val="left"/>
      <w:pPr>
        <w:ind w:left="6028" w:hanging="329"/>
      </w:pPr>
      <w:rPr>
        <w:rFonts w:hint="default"/>
      </w:rPr>
    </w:lvl>
    <w:lvl w:ilvl="7" w:tplc="B9880E66">
      <w:numFmt w:val="bullet"/>
      <w:lvlText w:val="•"/>
      <w:lvlJc w:val="left"/>
      <w:pPr>
        <w:ind w:left="6986" w:hanging="329"/>
      </w:pPr>
      <w:rPr>
        <w:rFonts w:hint="default"/>
      </w:rPr>
    </w:lvl>
    <w:lvl w:ilvl="8" w:tplc="CF00E712">
      <w:numFmt w:val="bullet"/>
      <w:lvlText w:val="•"/>
      <w:lvlJc w:val="left"/>
      <w:pPr>
        <w:ind w:left="7944" w:hanging="329"/>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compat/>
  <w:rsids>
    <w:rsidRoot w:val="00284AB8"/>
    <w:rsid w:val="00023A68"/>
    <w:rsid w:val="0003699D"/>
    <w:rsid w:val="00095551"/>
    <w:rsid w:val="000A4F25"/>
    <w:rsid w:val="000B2169"/>
    <w:rsid w:val="000B29D3"/>
    <w:rsid w:val="0010302C"/>
    <w:rsid w:val="001170D1"/>
    <w:rsid w:val="00137A63"/>
    <w:rsid w:val="001513B5"/>
    <w:rsid w:val="001778A4"/>
    <w:rsid w:val="0019202F"/>
    <w:rsid w:val="001C4052"/>
    <w:rsid w:val="002114FD"/>
    <w:rsid w:val="002613AE"/>
    <w:rsid w:val="002763AF"/>
    <w:rsid w:val="00284AB8"/>
    <w:rsid w:val="002C04F3"/>
    <w:rsid w:val="002D2345"/>
    <w:rsid w:val="002E627F"/>
    <w:rsid w:val="002F42AD"/>
    <w:rsid w:val="002F6D59"/>
    <w:rsid w:val="00330720"/>
    <w:rsid w:val="003448E3"/>
    <w:rsid w:val="00351169"/>
    <w:rsid w:val="00354964"/>
    <w:rsid w:val="004270FB"/>
    <w:rsid w:val="004446C4"/>
    <w:rsid w:val="00474656"/>
    <w:rsid w:val="00474836"/>
    <w:rsid w:val="004C4C83"/>
    <w:rsid w:val="0051674C"/>
    <w:rsid w:val="005463B7"/>
    <w:rsid w:val="005907C3"/>
    <w:rsid w:val="005A16EF"/>
    <w:rsid w:val="005B5C7E"/>
    <w:rsid w:val="005C7648"/>
    <w:rsid w:val="005D2AB7"/>
    <w:rsid w:val="00604F9C"/>
    <w:rsid w:val="00641384"/>
    <w:rsid w:val="006949F5"/>
    <w:rsid w:val="006A6C85"/>
    <w:rsid w:val="006B0FDD"/>
    <w:rsid w:val="006F600A"/>
    <w:rsid w:val="00727CE0"/>
    <w:rsid w:val="00727F88"/>
    <w:rsid w:val="007438E1"/>
    <w:rsid w:val="00791472"/>
    <w:rsid w:val="007B0EC1"/>
    <w:rsid w:val="007C02E9"/>
    <w:rsid w:val="007E6B6A"/>
    <w:rsid w:val="008255A2"/>
    <w:rsid w:val="008D2873"/>
    <w:rsid w:val="00947D52"/>
    <w:rsid w:val="00976B3F"/>
    <w:rsid w:val="009C1B21"/>
    <w:rsid w:val="009C6E8A"/>
    <w:rsid w:val="00A0346C"/>
    <w:rsid w:val="00A15F79"/>
    <w:rsid w:val="00A241BE"/>
    <w:rsid w:val="00A4606B"/>
    <w:rsid w:val="00A51047"/>
    <w:rsid w:val="00A722D0"/>
    <w:rsid w:val="00AB77A3"/>
    <w:rsid w:val="00AC7841"/>
    <w:rsid w:val="00AF07E6"/>
    <w:rsid w:val="00B0769F"/>
    <w:rsid w:val="00B340D7"/>
    <w:rsid w:val="00B5074F"/>
    <w:rsid w:val="00B7021E"/>
    <w:rsid w:val="00B91929"/>
    <w:rsid w:val="00C01725"/>
    <w:rsid w:val="00C4512C"/>
    <w:rsid w:val="00C644F2"/>
    <w:rsid w:val="00C904EB"/>
    <w:rsid w:val="00D01D1A"/>
    <w:rsid w:val="00D54848"/>
    <w:rsid w:val="00D74AF2"/>
    <w:rsid w:val="00D75D8E"/>
    <w:rsid w:val="00D83E0C"/>
    <w:rsid w:val="00E1168F"/>
    <w:rsid w:val="00E13B42"/>
    <w:rsid w:val="00E14275"/>
    <w:rsid w:val="00E22FF7"/>
    <w:rsid w:val="00E53A3F"/>
    <w:rsid w:val="00E554D4"/>
    <w:rsid w:val="00EE46BF"/>
    <w:rsid w:val="00F04CE7"/>
    <w:rsid w:val="00F2112E"/>
    <w:rsid w:val="00F551B8"/>
    <w:rsid w:val="00F975AF"/>
    <w:rsid w:val="00FA4F5D"/>
    <w:rsid w:val="00FD6D1A"/>
    <w:rsid w:val="00FF5CB5"/>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84AB8"/>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284AB8"/>
    <w:pPr>
      <w:keepNext/>
      <w:ind w:left="1620" w:right="1178"/>
      <w:jc w:val="center"/>
      <w:outlineLvl w:val="0"/>
    </w:pPr>
    <w:rPr>
      <w:color w:val="FF0000"/>
      <w:sz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10302C"/>
    <w:pPr>
      <w:spacing w:after="0" w:line="240" w:lineRule="auto"/>
    </w:pPr>
  </w:style>
  <w:style w:type="character" w:customStyle="1" w:styleId="Titolo1Carattere">
    <w:name w:val="Titolo 1 Carattere"/>
    <w:basedOn w:val="Carpredefinitoparagrafo"/>
    <w:link w:val="Titolo1"/>
    <w:rsid w:val="00284AB8"/>
    <w:rPr>
      <w:rFonts w:ascii="Times New Roman" w:eastAsia="Times New Roman" w:hAnsi="Times New Roman" w:cs="Times New Roman"/>
      <w:color w:val="FF0000"/>
      <w:sz w:val="36"/>
      <w:szCs w:val="24"/>
      <w:lang w:eastAsia="it-IT"/>
    </w:rPr>
  </w:style>
  <w:style w:type="paragraph" w:styleId="Testodelblocco">
    <w:name w:val="Block Text"/>
    <w:basedOn w:val="Normale"/>
    <w:semiHidden/>
    <w:unhideWhenUsed/>
    <w:rsid w:val="00284AB8"/>
    <w:pPr>
      <w:ind w:left="1620" w:right="1178"/>
      <w:jc w:val="both"/>
    </w:pPr>
  </w:style>
  <w:style w:type="paragraph" w:styleId="Testofumetto">
    <w:name w:val="Balloon Text"/>
    <w:basedOn w:val="Normale"/>
    <w:link w:val="TestofumettoCarattere"/>
    <w:uiPriority w:val="99"/>
    <w:semiHidden/>
    <w:unhideWhenUsed/>
    <w:rsid w:val="00284AB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84AB8"/>
    <w:rPr>
      <w:rFonts w:ascii="Tahoma" w:eastAsia="Times New Roman" w:hAnsi="Tahoma" w:cs="Tahoma"/>
      <w:sz w:val="16"/>
      <w:szCs w:val="16"/>
      <w:lang w:eastAsia="it-IT"/>
    </w:rPr>
  </w:style>
  <w:style w:type="paragraph" w:styleId="Corpodeltesto">
    <w:name w:val="Body Text"/>
    <w:basedOn w:val="Normale"/>
    <w:link w:val="CorpodeltestoCarattere"/>
    <w:uiPriority w:val="1"/>
    <w:qFormat/>
    <w:rsid w:val="00AB77A3"/>
    <w:pPr>
      <w:widowControl w:val="0"/>
      <w:autoSpaceDE w:val="0"/>
      <w:autoSpaceDN w:val="0"/>
      <w:ind w:left="278"/>
      <w:jc w:val="both"/>
    </w:pPr>
    <w:rPr>
      <w:lang w:val="en-US" w:eastAsia="en-US"/>
    </w:rPr>
  </w:style>
  <w:style w:type="character" w:customStyle="1" w:styleId="CorpodeltestoCarattere">
    <w:name w:val="Corpo del testo Carattere"/>
    <w:basedOn w:val="Carpredefinitoparagrafo"/>
    <w:link w:val="Corpodeltesto"/>
    <w:uiPriority w:val="1"/>
    <w:rsid w:val="00AB77A3"/>
    <w:rPr>
      <w:rFonts w:ascii="Times New Roman" w:eastAsia="Times New Roman" w:hAnsi="Times New Roman" w:cs="Times New Roman"/>
      <w:sz w:val="24"/>
      <w:szCs w:val="24"/>
      <w:lang w:val="en-US"/>
    </w:rPr>
  </w:style>
  <w:style w:type="paragraph" w:customStyle="1" w:styleId="Heading1">
    <w:name w:val="Heading 1"/>
    <w:basedOn w:val="Normale"/>
    <w:uiPriority w:val="1"/>
    <w:qFormat/>
    <w:rsid w:val="00AB77A3"/>
    <w:pPr>
      <w:widowControl w:val="0"/>
      <w:autoSpaceDE w:val="0"/>
      <w:autoSpaceDN w:val="0"/>
      <w:spacing w:line="274" w:lineRule="exact"/>
      <w:ind w:left="278"/>
      <w:jc w:val="both"/>
      <w:outlineLvl w:val="1"/>
    </w:pPr>
    <w:rPr>
      <w:b/>
      <w:bCs/>
      <w:lang w:val="en-US" w:eastAsia="en-US"/>
    </w:rPr>
  </w:style>
  <w:style w:type="paragraph" w:styleId="Paragrafoelenco">
    <w:name w:val="List Paragraph"/>
    <w:basedOn w:val="Normale"/>
    <w:uiPriority w:val="1"/>
    <w:qFormat/>
    <w:rsid w:val="00AB77A3"/>
    <w:pPr>
      <w:widowControl w:val="0"/>
      <w:autoSpaceDE w:val="0"/>
      <w:autoSpaceDN w:val="0"/>
      <w:ind w:left="278"/>
      <w:jc w:val="both"/>
    </w:pPr>
    <w:rPr>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520164342">
      <w:bodyDiv w:val="1"/>
      <w:marLeft w:val="0"/>
      <w:marRight w:val="0"/>
      <w:marTop w:val="0"/>
      <w:marBottom w:val="0"/>
      <w:divBdr>
        <w:top w:val="none" w:sz="0" w:space="0" w:color="auto"/>
        <w:left w:val="none" w:sz="0" w:space="0" w:color="auto"/>
        <w:bottom w:val="none" w:sz="0" w:space="0" w:color="auto"/>
        <w:right w:val="none" w:sz="0" w:space="0" w:color="auto"/>
      </w:divBdr>
    </w:div>
    <w:div w:id="882518239">
      <w:bodyDiv w:val="1"/>
      <w:marLeft w:val="0"/>
      <w:marRight w:val="0"/>
      <w:marTop w:val="0"/>
      <w:marBottom w:val="0"/>
      <w:divBdr>
        <w:top w:val="none" w:sz="0" w:space="0" w:color="auto"/>
        <w:left w:val="none" w:sz="0" w:space="0" w:color="auto"/>
        <w:bottom w:val="none" w:sz="0" w:space="0" w:color="auto"/>
        <w:right w:val="none" w:sz="0" w:space="0" w:color="auto"/>
      </w:divBdr>
    </w:div>
    <w:div w:id="1191801361">
      <w:bodyDiv w:val="1"/>
      <w:marLeft w:val="0"/>
      <w:marRight w:val="0"/>
      <w:marTop w:val="0"/>
      <w:marBottom w:val="0"/>
      <w:divBdr>
        <w:top w:val="none" w:sz="0" w:space="0" w:color="auto"/>
        <w:left w:val="none" w:sz="0" w:space="0" w:color="auto"/>
        <w:bottom w:val="none" w:sz="0" w:space="0" w:color="auto"/>
        <w:right w:val="none" w:sz="0" w:space="0" w:color="auto"/>
      </w:divBdr>
    </w:div>
    <w:div w:id="195802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1959BF-0894-4B85-9B4A-F6DFB877C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2277</Words>
  <Characters>12980</Characters>
  <Application>Microsoft Office Word</Application>
  <DocSecurity>0</DocSecurity>
  <Lines>108</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Cancelliere1</dc:creator>
  <cp:lastModifiedBy>Cancelliere1</cp:lastModifiedBy>
  <cp:revision>2</cp:revision>
  <cp:lastPrinted>2019-02-01T10:14:00Z</cp:lastPrinted>
  <dcterms:created xsi:type="dcterms:W3CDTF">2019-02-01T10:15:00Z</dcterms:created>
  <dcterms:modified xsi:type="dcterms:W3CDTF">2019-02-01T10:15:00Z</dcterms:modified>
</cp:coreProperties>
</file>