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AB8" w:rsidRDefault="00284AB8" w:rsidP="00284AB8">
      <w:pPr>
        <w:jc w:val="right"/>
        <w:rPr>
          <w:lang w:val="en-US"/>
        </w:rPr>
      </w:pPr>
      <w:proofErr w:type="spellStart"/>
      <w:r>
        <w:rPr>
          <w:i/>
          <w:lang w:val="en-US"/>
        </w:rPr>
        <w:t>Decretum</w:t>
      </w:r>
      <w:proofErr w:type="spellEnd"/>
      <w:r w:rsidR="002613AE">
        <w:rPr>
          <w:lang w:val="en-US"/>
        </w:rPr>
        <w:t xml:space="preserve"> </w:t>
      </w:r>
      <w:r w:rsidR="00C85797">
        <w:rPr>
          <w:lang w:val="en-US"/>
        </w:rPr>
        <w:t>5/2019</w:t>
      </w:r>
    </w:p>
    <w:p w:rsidR="00284AB8" w:rsidRPr="00284AB8" w:rsidRDefault="00330720" w:rsidP="00284AB8">
      <w:pPr>
        <w:pStyle w:val="Nessunaspaziatura"/>
        <w:jc w:val="right"/>
        <w:rPr>
          <w:rFonts w:ascii="Baskerville Old Face" w:hAnsi="Baskerville Old Face"/>
          <w:i/>
          <w:lang w:val="en-US"/>
        </w:rPr>
      </w:pPr>
      <w:r>
        <w:rPr>
          <w:rFonts w:ascii="Baskerville Old Face" w:hAnsi="Baskerville Old Face"/>
          <w:i/>
          <w:lang w:val="es-ES"/>
        </w:rPr>
        <w:t xml:space="preserve">In Canc. tab., n. </w:t>
      </w:r>
      <w:r w:rsidR="00C85797">
        <w:rPr>
          <w:rFonts w:ascii="Baskerville Old Face" w:hAnsi="Baskerville Old Face"/>
          <w:i/>
          <w:lang w:val="es-ES"/>
        </w:rPr>
        <w:t>40</w:t>
      </w:r>
      <w:r w:rsidR="00C85797">
        <w:rPr>
          <w:rFonts w:ascii="Baskerville Old Face" w:hAnsi="Baskerville Old Face"/>
          <w:i/>
          <w:lang w:val="en-US"/>
        </w:rPr>
        <w:t>/2019</w:t>
      </w:r>
    </w:p>
    <w:p w:rsidR="00284AB8" w:rsidRDefault="00284AB8" w:rsidP="00284AB8">
      <w:pPr>
        <w:pStyle w:val="Nessunaspaziatura"/>
        <w:jc w:val="center"/>
        <w:rPr>
          <w:rFonts w:ascii="Edwardian Script ITC" w:hAnsi="Edwardian Script ITC"/>
          <w:i/>
          <w:color w:val="00B050"/>
          <w:sz w:val="40"/>
          <w:szCs w:val="36"/>
          <w:lang w:val="en-US"/>
        </w:rPr>
      </w:pPr>
      <w:r>
        <w:rPr>
          <w:rFonts w:ascii="Edwardian Script ITC" w:hAnsi="Edwardian Script ITC"/>
          <w:i/>
          <w:noProof/>
          <w:color w:val="00B050"/>
          <w:sz w:val="40"/>
          <w:szCs w:val="36"/>
          <w:lang w:eastAsia="it-IT"/>
        </w:rPr>
        <w:drawing>
          <wp:inline distT="0" distB="0" distL="0" distR="0">
            <wp:extent cx="914400" cy="1132885"/>
            <wp:effectExtent l="0" t="0" r="0" b="0"/>
            <wp:docPr id="1" name="Immagine 1" descr="Stemma Arcivescovo di Ferrara Mons Perego bianco e nero_tratto molto sottile_tratteggi_ver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Stemma Arcivescovo di Ferrara Mons Perego bianco e nero_tratto molto sottile_tratteggi_verde"/>
                    <pic:cNvPicPr>
                      <a:picLocks noChangeAspect="1" noChangeArrowheads="1"/>
                    </pic:cNvPicPr>
                  </pic:nvPicPr>
                  <pic:blipFill>
                    <a:blip r:embed="rId6" cstate="print"/>
                    <a:srcRect/>
                    <a:stretch>
                      <a:fillRect/>
                    </a:stretch>
                  </pic:blipFill>
                  <pic:spPr bwMode="auto">
                    <a:xfrm>
                      <a:off x="0" y="0"/>
                      <a:ext cx="920713" cy="1140706"/>
                    </a:xfrm>
                    <a:prstGeom prst="rect">
                      <a:avLst/>
                    </a:prstGeom>
                    <a:noFill/>
                    <a:ln w="9525">
                      <a:noFill/>
                      <a:miter lim="800000"/>
                      <a:headEnd/>
                      <a:tailEnd/>
                    </a:ln>
                  </pic:spPr>
                </pic:pic>
              </a:graphicData>
            </a:graphic>
          </wp:inline>
        </w:drawing>
      </w:r>
    </w:p>
    <w:p w:rsidR="00284AB8" w:rsidRPr="00B5074F" w:rsidRDefault="00284AB8" w:rsidP="00284AB8">
      <w:pPr>
        <w:pStyle w:val="Nessunaspaziatura"/>
        <w:jc w:val="center"/>
        <w:rPr>
          <w:rFonts w:ascii="Edwardian Script ITC" w:hAnsi="Edwardian Script ITC"/>
          <w:i/>
          <w:color w:val="00B050"/>
          <w:sz w:val="40"/>
          <w:szCs w:val="40"/>
        </w:rPr>
      </w:pPr>
      <w:proofErr w:type="spellStart"/>
      <w:r w:rsidRPr="00B5074F">
        <w:rPr>
          <w:rFonts w:ascii="Edwardian Script ITC" w:hAnsi="Edwardian Script ITC"/>
          <w:i/>
          <w:color w:val="00B050"/>
          <w:sz w:val="40"/>
          <w:szCs w:val="40"/>
        </w:rPr>
        <w:t>Nos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Iohannes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Carolus</w:t>
      </w:r>
      <w:proofErr w:type="spellEnd"/>
      <w:r w:rsidRPr="00B5074F">
        <w:rPr>
          <w:rFonts w:ascii="Edwardian Script ITC" w:hAnsi="Edwardian Script ITC"/>
          <w:i/>
          <w:color w:val="00B050"/>
          <w:sz w:val="40"/>
          <w:szCs w:val="40"/>
        </w:rPr>
        <w:t xml:space="preserve"> Perego</w:t>
      </w:r>
    </w:p>
    <w:p w:rsidR="00284AB8" w:rsidRPr="00B5074F" w:rsidRDefault="00284AB8" w:rsidP="00284AB8">
      <w:pPr>
        <w:pStyle w:val="Nessunaspaziatura"/>
        <w:jc w:val="center"/>
        <w:rPr>
          <w:rFonts w:ascii="Edwardian Script ITC" w:hAnsi="Edwardian Script ITC"/>
          <w:i/>
          <w:color w:val="00B050"/>
          <w:sz w:val="40"/>
          <w:szCs w:val="40"/>
        </w:rPr>
      </w:pPr>
      <w:r w:rsidRPr="00B5074F">
        <w:rPr>
          <w:rFonts w:ascii="Edwardian Script ITC" w:hAnsi="Edwardian Script ITC"/>
          <w:i/>
          <w:color w:val="00B050"/>
          <w:sz w:val="40"/>
          <w:szCs w:val="40"/>
        </w:rPr>
        <w:t xml:space="preserve">Dei </w:t>
      </w:r>
      <w:proofErr w:type="spellStart"/>
      <w:r w:rsidRPr="00B5074F">
        <w:rPr>
          <w:rFonts w:ascii="Edwardian Script ITC" w:hAnsi="Edwardian Script ITC"/>
          <w:i/>
          <w:color w:val="00B050"/>
          <w:sz w:val="40"/>
          <w:szCs w:val="40"/>
        </w:rPr>
        <w:t>et</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Sanctæ</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Apostolicæ</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Sedis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gratia</w:t>
      </w:r>
      <w:proofErr w:type="spellEnd"/>
    </w:p>
    <w:p w:rsidR="00284AB8" w:rsidRPr="00B5074F" w:rsidRDefault="00284AB8" w:rsidP="00284AB8">
      <w:pPr>
        <w:pStyle w:val="Nessunaspaziatura"/>
        <w:jc w:val="center"/>
        <w:rPr>
          <w:rFonts w:ascii="Edwardian Script ITC" w:hAnsi="Edwardian Script ITC"/>
          <w:i/>
          <w:color w:val="00B050"/>
          <w:sz w:val="40"/>
          <w:szCs w:val="40"/>
        </w:rPr>
      </w:pPr>
      <w:proofErr w:type="spellStart"/>
      <w:r w:rsidRPr="00B5074F">
        <w:rPr>
          <w:rFonts w:ascii="Edwardian Script ITC" w:hAnsi="Edwardian Script ITC"/>
          <w:i/>
          <w:color w:val="00B050"/>
          <w:sz w:val="40"/>
          <w:szCs w:val="40"/>
        </w:rPr>
        <w:t>Archiepiscopus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Ferrariensis-Comaclensis</w:t>
      </w:r>
      <w:proofErr w:type="spellEnd"/>
    </w:p>
    <w:p w:rsidR="00284AB8" w:rsidRPr="00B5074F" w:rsidRDefault="00284AB8" w:rsidP="00284AB8">
      <w:pPr>
        <w:pStyle w:val="Nessunaspaziatura"/>
        <w:jc w:val="center"/>
        <w:rPr>
          <w:rFonts w:ascii="Edwardian Script ITC" w:hAnsi="Edwardian Script ITC"/>
          <w:color w:val="008A3E"/>
          <w:sz w:val="40"/>
          <w:szCs w:val="40"/>
        </w:rPr>
      </w:pPr>
      <w:proofErr w:type="spellStart"/>
      <w:r w:rsidRPr="00B5074F">
        <w:rPr>
          <w:rFonts w:ascii="Edwardian Script ITC" w:hAnsi="Edwardian Script ITC"/>
          <w:i/>
          <w:color w:val="00B050"/>
          <w:sz w:val="40"/>
          <w:szCs w:val="40"/>
        </w:rPr>
        <w:t>Abbas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Pomposianus</w:t>
      </w:r>
      <w:proofErr w:type="spellEnd"/>
    </w:p>
    <w:p w:rsidR="009C1B21" w:rsidRPr="00E554D4" w:rsidRDefault="009C1B21" w:rsidP="00351169">
      <w:pPr>
        <w:ind w:firstLine="708"/>
        <w:jc w:val="both"/>
        <w:rPr>
          <w:rFonts w:ascii="Baskerville Old Face" w:hAnsi="Baskerville Old Face"/>
          <w:sz w:val="28"/>
          <w:szCs w:val="28"/>
        </w:rPr>
      </w:pP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Pr="002E512B">
        <w:rPr>
          <w:rFonts w:ascii="Baskerville Old Face" w:hAnsi="Baskerville Old Face"/>
          <w:sz w:val="28"/>
          <w:szCs w:val="28"/>
        </w:rPr>
        <w:t xml:space="preserve">In coerenza con l'ecclesiologia di comunione che il Concilio Vaticano II ha indicato come motivo ispiratore nell’edificare la comunità cristiana; </w:t>
      </w: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Pr="002E512B">
        <w:rPr>
          <w:rFonts w:ascii="Baskerville Old Face" w:hAnsi="Baskerville Old Face"/>
          <w:sz w:val="28"/>
          <w:szCs w:val="28"/>
        </w:rPr>
        <w:t>Intendendo disporre norme comuni per la costituzione dei Consigli Pastorali Parrocchiali nell'Arcidiocesi di Ferrara-Comacchio; </w:t>
      </w: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Pr="002E512B">
        <w:rPr>
          <w:rFonts w:ascii="Baskerville Old Face" w:hAnsi="Baskerville Old Face"/>
          <w:sz w:val="28"/>
          <w:szCs w:val="28"/>
        </w:rPr>
        <w:t xml:space="preserve">Visto il can. 536 §§1 e 2 del Codice di Diritto Canonico; </w:t>
      </w: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Pr="002E512B">
        <w:rPr>
          <w:rFonts w:ascii="Baskerville Old Face" w:hAnsi="Baskerville Old Face"/>
          <w:sz w:val="28"/>
          <w:szCs w:val="28"/>
        </w:rPr>
        <w:t xml:space="preserve">Sentito il Consiglio Presbiterale a norma del can. 536 §1 in data </w:t>
      </w:r>
      <w:r w:rsidR="00C43CC3" w:rsidRPr="00C43CC3">
        <w:rPr>
          <w:rFonts w:ascii="Baskerville Old Face" w:hAnsi="Baskerville Old Face"/>
          <w:sz w:val="28"/>
          <w:szCs w:val="28"/>
        </w:rPr>
        <w:t>30</w:t>
      </w:r>
      <w:r w:rsidR="00C43CC3">
        <w:rPr>
          <w:rFonts w:ascii="Baskerville Old Face" w:hAnsi="Baskerville Old Face"/>
          <w:sz w:val="28"/>
          <w:szCs w:val="28"/>
        </w:rPr>
        <w:t xml:space="preserve"> gennaio u.s.,</w:t>
      </w:r>
    </w:p>
    <w:p w:rsidR="00D83E0C" w:rsidRDefault="00D83E0C" w:rsidP="00D83E0C">
      <w:pPr>
        <w:jc w:val="both"/>
        <w:rPr>
          <w:rFonts w:ascii="Baskerville Old Face" w:hAnsi="Baskerville Old Face"/>
          <w:sz w:val="28"/>
          <w:szCs w:val="28"/>
        </w:rPr>
      </w:pPr>
      <w:r>
        <w:rPr>
          <w:rFonts w:ascii="Baskerville Old Face" w:hAnsi="Baskerville Old Face"/>
          <w:sz w:val="28"/>
          <w:szCs w:val="28"/>
        </w:rPr>
        <w:t>c</w:t>
      </w:r>
      <w:r w:rsidRPr="002E512B">
        <w:rPr>
          <w:rFonts w:ascii="Baskerville Old Face" w:hAnsi="Baskerville Old Face"/>
          <w:sz w:val="28"/>
          <w:szCs w:val="28"/>
        </w:rPr>
        <w:t xml:space="preserve">on il presente </w:t>
      </w:r>
    </w:p>
    <w:p w:rsidR="00D83E0C" w:rsidRPr="002E512B" w:rsidRDefault="00D83E0C" w:rsidP="00D83E0C">
      <w:pPr>
        <w:jc w:val="both"/>
        <w:rPr>
          <w:rFonts w:ascii="Baskerville Old Face" w:hAnsi="Baskerville Old Face"/>
          <w:sz w:val="28"/>
          <w:szCs w:val="28"/>
        </w:rPr>
      </w:pPr>
    </w:p>
    <w:p w:rsidR="00D83E0C" w:rsidRDefault="00D83E0C" w:rsidP="00D83E0C">
      <w:pPr>
        <w:jc w:val="center"/>
        <w:rPr>
          <w:rFonts w:ascii="Baskerville Old Face" w:hAnsi="Baskerville Old Face"/>
          <w:color w:val="FF0000"/>
          <w:sz w:val="32"/>
          <w:szCs w:val="32"/>
        </w:rPr>
      </w:pPr>
      <w:r w:rsidRPr="002E512B">
        <w:rPr>
          <w:rFonts w:ascii="Baskerville Old Face" w:hAnsi="Baskerville Old Face"/>
          <w:color w:val="FF0000"/>
          <w:sz w:val="32"/>
          <w:szCs w:val="32"/>
        </w:rPr>
        <w:t>DECRETO</w:t>
      </w:r>
    </w:p>
    <w:p w:rsidR="00D83E0C" w:rsidRPr="002E512B" w:rsidRDefault="00D83E0C" w:rsidP="00D83E0C">
      <w:pPr>
        <w:jc w:val="center"/>
        <w:rPr>
          <w:rFonts w:ascii="Baskerville Old Face" w:hAnsi="Baskerville Old Face"/>
          <w:color w:val="FF0000"/>
          <w:sz w:val="32"/>
          <w:szCs w:val="32"/>
        </w:rPr>
      </w:pPr>
    </w:p>
    <w:p w:rsidR="00D83E0C" w:rsidRDefault="00A41452" w:rsidP="00D83E0C">
      <w:pPr>
        <w:jc w:val="both"/>
        <w:rPr>
          <w:rFonts w:ascii="Baskerville Old Face" w:hAnsi="Baskerville Old Face"/>
          <w:sz w:val="28"/>
          <w:szCs w:val="28"/>
        </w:rPr>
      </w:pPr>
      <w:r>
        <w:rPr>
          <w:rFonts w:ascii="Baskerville Old Face" w:hAnsi="Baskerville Old Face"/>
          <w:sz w:val="28"/>
          <w:szCs w:val="28"/>
        </w:rPr>
        <w:t>1)</w:t>
      </w:r>
      <w:r>
        <w:rPr>
          <w:rFonts w:ascii="Baskerville Old Face" w:hAnsi="Baskerville Old Face"/>
          <w:sz w:val="28"/>
          <w:szCs w:val="28"/>
        </w:rPr>
        <w:tab/>
      </w:r>
      <w:r w:rsidR="00D83E0C" w:rsidRPr="002E512B">
        <w:rPr>
          <w:rFonts w:ascii="Baskerville Old Face" w:hAnsi="Baskerville Old Face"/>
          <w:sz w:val="28"/>
          <w:szCs w:val="28"/>
        </w:rPr>
        <w:t xml:space="preserve">Approviamo e promulghiamo lo </w:t>
      </w:r>
      <w:r w:rsidR="00D83E0C" w:rsidRPr="002E512B">
        <w:rPr>
          <w:rFonts w:ascii="Baskerville Old Face" w:hAnsi="Baskerville Old Face"/>
          <w:b/>
          <w:i/>
          <w:sz w:val="28"/>
          <w:szCs w:val="28"/>
        </w:rPr>
        <w:t>Statuto quadro del Consiglio Pastorale Parrocchiale</w:t>
      </w:r>
      <w:r w:rsidR="00D83E0C" w:rsidRPr="002E512B">
        <w:rPr>
          <w:rFonts w:ascii="Baskerville Old Face" w:hAnsi="Baskerville Old Face"/>
          <w:sz w:val="28"/>
          <w:szCs w:val="28"/>
        </w:rPr>
        <w:t xml:space="preserve"> da Noi redatto, perché sia da tutti osservato con fedeltà.</w:t>
      </w:r>
    </w:p>
    <w:p w:rsidR="00D83E0C" w:rsidRPr="002E512B" w:rsidRDefault="00D83E0C" w:rsidP="00D83E0C">
      <w:pPr>
        <w:jc w:val="both"/>
        <w:rPr>
          <w:rFonts w:ascii="Baskerville Old Face" w:hAnsi="Baskerville Old Face"/>
          <w:sz w:val="28"/>
          <w:szCs w:val="28"/>
        </w:rPr>
      </w:pPr>
    </w:p>
    <w:p w:rsidR="00D83E0C" w:rsidRDefault="00A41452" w:rsidP="00D83E0C">
      <w:pPr>
        <w:contextualSpacing/>
        <w:jc w:val="both"/>
        <w:rPr>
          <w:rFonts w:ascii="Baskerville Old Face" w:hAnsi="Baskerville Old Face"/>
          <w:sz w:val="28"/>
          <w:szCs w:val="28"/>
        </w:rPr>
      </w:pPr>
      <w:r>
        <w:rPr>
          <w:rFonts w:ascii="Baskerville Old Face" w:hAnsi="Baskerville Old Face"/>
          <w:sz w:val="28"/>
          <w:szCs w:val="28"/>
        </w:rPr>
        <w:t>2)</w:t>
      </w:r>
      <w:r>
        <w:rPr>
          <w:rFonts w:ascii="Baskerville Old Face" w:hAnsi="Baskerville Old Face"/>
          <w:sz w:val="28"/>
          <w:szCs w:val="28"/>
        </w:rPr>
        <w:tab/>
      </w:r>
      <w:r w:rsidR="00D83E0C" w:rsidRPr="002E512B">
        <w:rPr>
          <w:rFonts w:ascii="Baskerville Old Face" w:hAnsi="Baskerville Old Face"/>
          <w:sz w:val="28"/>
          <w:szCs w:val="28"/>
        </w:rPr>
        <w:t xml:space="preserve">Il Consiglio Pastorale Parrocchiale venga costituito </w:t>
      </w:r>
      <w:r w:rsidR="00D83E0C" w:rsidRPr="002E512B">
        <w:rPr>
          <w:rFonts w:ascii="Baskerville Old Face" w:hAnsi="Baskerville Old Face"/>
          <w:i/>
          <w:sz w:val="28"/>
          <w:szCs w:val="28"/>
        </w:rPr>
        <w:t>di regola in ogni Parrocchia della Diocesi</w:t>
      </w:r>
      <w:r w:rsidR="00D83E0C" w:rsidRPr="002E512B">
        <w:rPr>
          <w:rFonts w:ascii="Baskerville Old Face" w:hAnsi="Baskerville Old Face"/>
          <w:sz w:val="28"/>
          <w:szCs w:val="28"/>
        </w:rPr>
        <w:t xml:space="preserve">. </w:t>
      </w:r>
    </w:p>
    <w:p w:rsidR="00A41452" w:rsidRDefault="00A41452" w:rsidP="00D83E0C">
      <w:pPr>
        <w:contextualSpacing/>
        <w:jc w:val="both"/>
        <w:rPr>
          <w:rFonts w:ascii="Baskerville Old Face" w:hAnsi="Baskerville Old Face"/>
          <w:sz w:val="28"/>
          <w:szCs w:val="28"/>
        </w:rPr>
      </w:pPr>
    </w:p>
    <w:p w:rsidR="00A41452" w:rsidRPr="002E512B" w:rsidRDefault="00A41452" w:rsidP="00D83E0C">
      <w:pPr>
        <w:contextualSpacing/>
        <w:jc w:val="both"/>
        <w:rPr>
          <w:rFonts w:ascii="Baskerville Old Face" w:hAnsi="Baskerville Old Face"/>
          <w:sz w:val="28"/>
          <w:szCs w:val="28"/>
        </w:rPr>
      </w:pPr>
      <w:r>
        <w:rPr>
          <w:rFonts w:ascii="Baskerville Old Face" w:hAnsi="Baskerville Old Face"/>
          <w:sz w:val="28"/>
          <w:szCs w:val="28"/>
        </w:rPr>
        <w:t xml:space="preserve">3)  </w:t>
      </w:r>
      <w:r>
        <w:rPr>
          <w:rFonts w:ascii="Baskerville Old Face" w:hAnsi="Baskerville Old Face"/>
          <w:sz w:val="28"/>
          <w:szCs w:val="28"/>
        </w:rPr>
        <w:tab/>
        <w:t xml:space="preserve">Stabiliamo l'adozione di un apposito </w:t>
      </w:r>
      <w:r w:rsidRPr="00441345">
        <w:rPr>
          <w:rFonts w:ascii="Baskerville Old Face" w:hAnsi="Baskerville Old Face"/>
          <w:b/>
          <w:sz w:val="28"/>
          <w:szCs w:val="28"/>
        </w:rPr>
        <w:t>Registro</w:t>
      </w:r>
      <w:r>
        <w:rPr>
          <w:rFonts w:ascii="Baskerville Old Face" w:hAnsi="Baskerville Old Face"/>
          <w:sz w:val="28"/>
          <w:szCs w:val="28"/>
        </w:rPr>
        <w:t xml:space="preserve"> nel quale </w:t>
      </w:r>
      <w:proofErr w:type="spellStart"/>
      <w:r>
        <w:rPr>
          <w:rFonts w:ascii="Baskerville Old Face" w:hAnsi="Baskerville Old Face"/>
          <w:sz w:val="28"/>
          <w:szCs w:val="28"/>
        </w:rPr>
        <w:t>redarre</w:t>
      </w:r>
      <w:proofErr w:type="spellEnd"/>
      <w:r>
        <w:rPr>
          <w:rFonts w:ascii="Baskerville Old Face" w:hAnsi="Baskerville Old Face"/>
          <w:sz w:val="28"/>
          <w:szCs w:val="28"/>
        </w:rPr>
        <w:t xml:space="preserve"> il verbale di ogni riunione del CPP (cfr. art. 6 </w:t>
      </w:r>
      <w:r w:rsidR="00454340">
        <w:rPr>
          <w:rFonts w:ascii="Baskerville Old Face" w:hAnsi="Baskerville Old Face"/>
          <w:color w:val="000000" w:themeColor="text1"/>
          <w:sz w:val="28"/>
          <w:szCs w:val="28"/>
        </w:rPr>
        <w:t>§3</w:t>
      </w:r>
      <w:r>
        <w:rPr>
          <w:rFonts w:ascii="Baskerville Old Face" w:hAnsi="Baskerville Old Face"/>
          <w:color w:val="000000" w:themeColor="text1"/>
          <w:sz w:val="28"/>
          <w:szCs w:val="28"/>
        </w:rPr>
        <w:t>).</w:t>
      </w:r>
    </w:p>
    <w:p w:rsidR="00D83E0C" w:rsidRPr="002E512B" w:rsidRDefault="00D83E0C" w:rsidP="00D83E0C">
      <w:pPr>
        <w:contextualSpacing/>
        <w:jc w:val="both"/>
        <w:rPr>
          <w:rFonts w:ascii="Baskerville Old Face" w:hAnsi="Baskerville Old Face"/>
          <w:sz w:val="28"/>
          <w:szCs w:val="28"/>
        </w:rPr>
      </w:pPr>
    </w:p>
    <w:p w:rsidR="00D83E0C" w:rsidRPr="002E512B" w:rsidRDefault="00A41452" w:rsidP="00D83E0C">
      <w:pPr>
        <w:contextualSpacing/>
        <w:jc w:val="both"/>
        <w:rPr>
          <w:rFonts w:ascii="Baskerville Old Face" w:hAnsi="Baskerville Old Face"/>
          <w:sz w:val="28"/>
          <w:szCs w:val="28"/>
        </w:rPr>
      </w:pPr>
      <w:r>
        <w:rPr>
          <w:rFonts w:ascii="Baskerville Old Face" w:hAnsi="Baskerville Old Face"/>
          <w:sz w:val="28"/>
          <w:szCs w:val="28"/>
        </w:rPr>
        <w:t>4)</w:t>
      </w:r>
      <w:r>
        <w:rPr>
          <w:rFonts w:ascii="Baskerville Old Face" w:hAnsi="Baskerville Old Face"/>
          <w:sz w:val="28"/>
          <w:szCs w:val="28"/>
        </w:rPr>
        <w:tab/>
      </w:r>
      <w:r w:rsidR="00D83E0C" w:rsidRPr="002E512B">
        <w:rPr>
          <w:rFonts w:ascii="Baskerville Old Face" w:hAnsi="Baskerville Old Face"/>
          <w:sz w:val="28"/>
          <w:szCs w:val="28"/>
        </w:rPr>
        <w:t xml:space="preserve">Nel caso di </w:t>
      </w:r>
      <w:r w:rsidR="00D83E0C" w:rsidRPr="002E512B">
        <w:rPr>
          <w:rFonts w:ascii="Baskerville Old Face" w:hAnsi="Baskerville Old Face"/>
          <w:i/>
          <w:sz w:val="28"/>
          <w:szCs w:val="28"/>
        </w:rPr>
        <w:t>più parrocchie affidate ad uno stesso Parroco</w:t>
      </w:r>
      <w:r w:rsidR="00D83E0C" w:rsidRPr="002E512B">
        <w:rPr>
          <w:rFonts w:ascii="Baskerville Old Face" w:hAnsi="Baskerville Old Face"/>
          <w:sz w:val="28"/>
          <w:szCs w:val="28"/>
        </w:rPr>
        <w:t xml:space="preserve">, il Consiglio, secondo l'opportunità, può essere interparrocchiale </w:t>
      </w:r>
      <w:r w:rsidR="00D83E0C" w:rsidRPr="002E512B">
        <w:rPr>
          <w:rFonts w:ascii="Baskerville Old Face" w:hAnsi="Baskerville Old Face"/>
          <w:color w:val="000000" w:themeColor="text1"/>
          <w:sz w:val="28"/>
          <w:szCs w:val="28"/>
        </w:rPr>
        <w:t xml:space="preserve">(art. 9 §2 </w:t>
      </w:r>
      <w:r w:rsidR="00D83E0C" w:rsidRPr="002E512B">
        <w:rPr>
          <w:rFonts w:ascii="Baskerville Old Face" w:hAnsi="Baskerville Old Face"/>
          <w:sz w:val="28"/>
          <w:szCs w:val="28"/>
        </w:rPr>
        <w:t xml:space="preserve">dello </w:t>
      </w:r>
      <w:r w:rsidR="00D83E0C" w:rsidRPr="002E512B">
        <w:rPr>
          <w:rFonts w:ascii="Baskerville Old Face" w:hAnsi="Baskerville Old Face"/>
          <w:i/>
          <w:sz w:val="28"/>
          <w:szCs w:val="28"/>
        </w:rPr>
        <w:t>Statuto quadro</w:t>
      </w:r>
      <w:r w:rsidR="00D83E0C" w:rsidRPr="002E512B">
        <w:rPr>
          <w:rFonts w:ascii="Baskerville Old Face" w:hAnsi="Baskerville Old Face"/>
          <w:sz w:val="28"/>
          <w:szCs w:val="28"/>
        </w:rPr>
        <w:t xml:space="preserve">), purché annoveri membri di tutte le Parrocchie interessate designati in base ai criteri condivisi con la  Commissione preparatoria del CPP (di cui all'art. 3 dello </w:t>
      </w:r>
      <w:r w:rsidR="00D83E0C" w:rsidRPr="002E512B">
        <w:rPr>
          <w:rFonts w:ascii="Baskerville Old Face" w:hAnsi="Baskerville Old Face"/>
          <w:i/>
          <w:sz w:val="28"/>
          <w:szCs w:val="28"/>
        </w:rPr>
        <w:t>Statuto quadro</w:t>
      </w:r>
      <w:r w:rsidR="00D83E0C" w:rsidRPr="002E512B">
        <w:rPr>
          <w:rFonts w:ascii="Baskerville Old Face" w:hAnsi="Baskerville Old Face"/>
          <w:sz w:val="28"/>
          <w:szCs w:val="28"/>
        </w:rPr>
        <w:t xml:space="preserve">). </w:t>
      </w:r>
    </w:p>
    <w:p w:rsidR="00D83E0C" w:rsidRPr="002E512B" w:rsidRDefault="00D83E0C" w:rsidP="00D83E0C">
      <w:pPr>
        <w:contextualSpacing/>
        <w:jc w:val="both"/>
        <w:rPr>
          <w:rFonts w:ascii="Baskerville Old Face" w:hAnsi="Baskerville Old Face"/>
          <w:sz w:val="28"/>
          <w:szCs w:val="28"/>
        </w:rPr>
      </w:pPr>
    </w:p>
    <w:p w:rsidR="00D83E0C" w:rsidRPr="002E512B" w:rsidRDefault="00A41452" w:rsidP="00D83E0C">
      <w:pPr>
        <w:contextualSpacing/>
        <w:jc w:val="both"/>
        <w:rPr>
          <w:rFonts w:ascii="Baskerville Old Face" w:hAnsi="Baskerville Old Face"/>
          <w:sz w:val="28"/>
          <w:szCs w:val="28"/>
        </w:rPr>
      </w:pPr>
      <w:r>
        <w:rPr>
          <w:rFonts w:ascii="Baskerville Old Face" w:hAnsi="Baskerville Old Face"/>
          <w:sz w:val="28"/>
          <w:szCs w:val="28"/>
        </w:rPr>
        <w:t>5)</w:t>
      </w:r>
      <w:r>
        <w:rPr>
          <w:rFonts w:ascii="Baskerville Old Face" w:hAnsi="Baskerville Old Face"/>
          <w:sz w:val="28"/>
          <w:szCs w:val="28"/>
        </w:rPr>
        <w:tab/>
      </w:r>
      <w:r w:rsidR="00D83E0C" w:rsidRPr="002E512B">
        <w:rPr>
          <w:rFonts w:ascii="Baskerville Old Face" w:hAnsi="Baskerville Old Face"/>
          <w:sz w:val="28"/>
          <w:szCs w:val="28"/>
        </w:rPr>
        <w:t xml:space="preserve">Nel caso delle </w:t>
      </w:r>
      <w:r w:rsidR="00D83E0C" w:rsidRPr="002E512B">
        <w:rPr>
          <w:rFonts w:ascii="Baskerville Old Face" w:hAnsi="Baskerville Old Face"/>
          <w:i/>
          <w:sz w:val="28"/>
          <w:szCs w:val="28"/>
        </w:rPr>
        <w:t>Unità Pastorali</w:t>
      </w:r>
      <w:r w:rsidR="00D83E0C" w:rsidRPr="002E512B">
        <w:rPr>
          <w:rFonts w:ascii="Baskerville Old Face" w:hAnsi="Baskerville Old Face"/>
          <w:sz w:val="28"/>
          <w:szCs w:val="28"/>
        </w:rPr>
        <w:t xml:space="preserve">, per le quali è stata stabilita la costituzione di un </w:t>
      </w:r>
      <w:r w:rsidR="00D83E0C" w:rsidRPr="002E512B">
        <w:rPr>
          <w:rFonts w:ascii="Baskerville Old Face" w:hAnsi="Baskerville Old Face"/>
          <w:i/>
          <w:sz w:val="28"/>
          <w:szCs w:val="28"/>
        </w:rPr>
        <w:t xml:space="preserve">Consiglio dell'Unità Pastorale </w:t>
      </w:r>
      <w:r w:rsidR="00D83E0C" w:rsidRPr="00C43CC3">
        <w:rPr>
          <w:rFonts w:ascii="Baskerville Old Face" w:hAnsi="Baskerville Old Face"/>
          <w:sz w:val="28"/>
          <w:szCs w:val="28"/>
        </w:rPr>
        <w:t>(</w:t>
      </w:r>
      <w:r w:rsidR="009B77B9" w:rsidRPr="00C43CC3">
        <w:rPr>
          <w:rFonts w:ascii="Baskerville Old Face" w:hAnsi="Baskerville Old Face"/>
          <w:sz w:val="28"/>
          <w:szCs w:val="28"/>
        </w:rPr>
        <w:t>CUP)</w:t>
      </w:r>
      <w:r w:rsidR="009B77B9">
        <w:rPr>
          <w:rFonts w:ascii="Baskerville Old Face" w:hAnsi="Baskerville Old Face"/>
          <w:sz w:val="28"/>
          <w:szCs w:val="28"/>
        </w:rPr>
        <w:t xml:space="preserve"> </w:t>
      </w:r>
      <w:r w:rsidR="00D83E0C" w:rsidRPr="002E512B">
        <w:rPr>
          <w:rFonts w:ascii="Baskerville Old Face" w:hAnsi="Baskerville Old Face"/>
          <w:sz w:val="28"/>
          <w:szCs w:val="28"/>
        </w:rPr>
        <w:t>competente sulle attività pastorali condivise tra tutte le Parrocchie interessat</w:t>
      </w:r>
      <w:r w:rsidR="00C43CC3">
        <w:rPr>
          <w:rFonts w:ascii="Baskerville Old Face" w:hAnsi="Baskerville Old Face"/>
          <w:sz w:val="28"/>
          <w:szCs w:val="28"/>
        </w:rPr>
        <w:t xml:space="preserve">e, </w:t>
      </w:r>
      <w:r w:rsidR="004318C3" w:rsidRPr="00C43CC3">
        <w:rPr>
          <w:rFonts w:ascii="Baskerville Old Face" w:hAnsi="Baskerville Old Face"/>
          <w:sz w:val="28"/>
          <w:szCs w:val="28"/>
        </w:rPr>
        <w:t xml:space="preserve">si stabilisce che </w:t>
      </w:r>
      <w:r w:rsidR="009B77B9" w:rsidRPr="00C43CC3">
        <w:rPr>
          <w:rFonts w:ascii="Baskerville Old Face" w:hAnsi="Baskerville Old Face"/>
          <w:sz w:val="28"/>
          <w:szCs w:val="28"/>
        </w:rPr>
        <w:t xml:space="preserve">lo stesso CUP, </w:t>
      </w:r>
      <w:r w:rsidR="004318C3" w:rsidRPr="00C43CC3">
        <w:rPr>
          <w:rFonts w:ascii="Baskerville Old Face" w:hAnsi="Baskerville Old Face"/>
          <w:sz w:val="28"/>
          <w:szCs w:val="28"/>
        </w:rPr>
        <w:t xml:space="preserve">inizialmente </w:t>
      </w:r>
      <w:r w:rsidR="009B77B9" w:rsidRPr="00C43CC3">
        <w:rPr>
          <w:rFonts w:ascii="Baskerville Old Face" w:hAnsi="Baskerville Old Face"/>
          <w:sz w:val="28"/>
          <w:szCs w:val="28"/>
        </w:rPr>
        <w:t>composto</w:t>
      </w:r>
      <w:r w:rsidR="004318C3" w:rsidRPr="00C43CC3">
        <w:rPr>
          <w:rFonts w:ascii="Baskerville Old Face" w:hAnsi="Baskerville Old Face"/>
          <w:sz w:val="28"/>
          <w:szCs w:val="28"/>
        </w:rPr>
        <w:t xml:space="preserve"> </w:t>
      </w:r>
      <w:r w:rsidR="009B77B9" w:rsidRPr="00C43CC3">
        <w:rPr>
          <w:rFonts w:ascii="Baskerville Old Face" w:hAnsi="Baskerville Old Face"/>
          <w:sz w:val="28"/>
          <w:szCs w:val="28"/>
        </w:rPr>
        <w:t>in base ai criteri fissati nei singoli Decreti di erezione</w:t>
      </w:r>
      <w:r w:rsidR="004318C3" w:rsidRPr="00C43CC3">
        <w:rPr>
          <w:rFonts w:ascii="Baskerville Old Face" w:hAnsi="Baskerville Old Face"/>
          <w:sz w:val="28"/>
          <w:szCs w:val="28"/>
        </w:rPr>
        <w:t xml:space="preserve">, alla </w:t>
      </w:r>
      <w:r w:rsidR="009B77B9" w:rsidRPr="00C43CC3">
        <w:rPr>
          <w:rFonts w:ascii="Baskerville Old Face" w:hAnsi="Baskerville Old Face"/>
          <w:sz w:val="28"/>
          <w:szCs w:val="28"/>
        </w:rPr>
        <w:t>scadenza naturale</w:t>
      </w:r>
      <w:r w:rsidR="004318C3" w:rsidRPr="00C43CC3">
        <w:rPr>
          <w:rFonts w:ascii="Baskerville Old Face" w:hAnsi="Baskerville Old Face"/>
          <w:sz w:val="28"/>
          <w:szCs w:val="28"/>
        </w:rPr>
        <w:t xml:space="preserve"> </w:t>
      </w:r>
      <w:r w:rsidR="009B77B9" w:rsidRPr="00C43CC3">
        <w:rPr>
          <w:rFonts w:ascii="Baskerville Old Face" w:hAnsi="Baskerville Old Face"/>
          <w:sz w:val="28"/>
          <w:szCs w:val="28"/>
        </w:rPr>
        <w:t>sia rinnov</w:t>
      </w:r>
      <w:r w:rsidR="00CD0E20">
        <w:rPr>
          <w:rFonts w:ascii="Baskerville Old Face" w:hAnsi="Baskerville Old Face"/>
          <w:sz w:val="28"/>
          <w:szCs w:val="28"/>
        </w:rPr>
        <w:t>ato in modo tale da annoverare</w:t>
      </w:r>
      <w:r w:rsidR="009B77B9" w:rsidRPr="00C43CC3">
        <w:rPr>
          <w:rFonts w:ascii="Baskerville Old Face" w:hAnsi="Baskerville Old Face"/>
          <w:sz w:val="28"/>
          <w:szCs w:val="28"/>
        </w:rPr>
        <w:t xml:space="preserve"> </w:t>
      </w:r>
      <w:r w:rsidR="004318C3" w:rsidRPr="00C43CC3">
        <w:rPr>
          <w:rFonts w:ascii="Baskerville Old Face" w:hAnsi="Baskerville Old Face"/>
          <w:sz w:val="28"/>
          <w:szCs w:val="28"/>
        </w:rPr>
        <w:t xml:space="preserve">membri </w:t>
      </w:r>
      <w:r w:rsidR="009B77B9" w:rsidRPr="00C43CC3">
        <w:rPr>
          <w:rFonts w:ascii="Baskerville Old Face" w:hAnsi="Baskerville Old Face"/>
          <w:sz w:val="28"/>
          <w:szCs w:val="28"/>
        </w:rPr>
        <w:t xml:space="preserve">dei Consigli Pastorali Parrocchiali </w:t>
      </w:r>
      <w:r w:rsidR="004318C3" w:rsidRPr="00C43CC3">
        <w:rPr>
          <w:rFonts w:ascii="Baskerville Old Face" w:hAnsi="Baskerville Old Face"/>
          <w:sz w:val="28"/>
          <w:szCs w:val="28"/>
        </w:rPr>
        <w:t xml:space="preserve">di tutte le </w:t>
      </w:r>
      <w:r w:rsidR="004318C3" w:rsidRPr="00C43CC3">
        <w:rPr>
          <w:rFonts w:ascii="Baskerville Old Face" w:hAnsi="Baskerville Old Face"/>
          <w:sz w:val="28"/>
          <w:szCs w:val="28"/>
        </w:rPr>
        <w:lastRenderedPageBreak/>
        <w:t>Parrocchie</w:t>
      </w:r>
      <w:r w:rsidR="009B77B9" w:rsidRPr="00C43CC3">
        <w:rPr>
          <w:rFonts w:ascii="Baskerville Old Face" w:hAnsi="Baskerville Old Face"/>
          <w:sz w:val="28"/>
          <w:szCs w:val="28"/>
        </w:rPr>
        <w:t xml:space="preserve"> interessate</w:t>
      </w:r>
      <w:r w:rsidR="00C43CC3">
        <w:rPr>
          <w:rFonts w:ascii="Baskerville Old Face" w:hAnsi="Baskerville Old Face"/>
          <w:sz w:val="28"/>
          <w:szCs w:val="28"/>
        </w:rPr>
        <w:t>, in base ai criteri stabiliti dallo</w:t>
      </w:r>
      <w:r w:rsidR="00C43CC3" w:rsidRPr="00C43CC3">
        <w:rPr>
          <w:rFonts w:ascii="Baskerville Old Face" w:hAnsi="Baskerville Old Face"/>
          <w:b/>
          <w:i/>
          <w:sz w:val="28"/>
          <w:szCs w:val="28"/>
        </w:rPr>
        <w:t xml:space="preserve"> </w:t>
      </w:r>
      <w:r w:rsidR="00C43CC3" w:rsidRPr="002E512B">
        <w:rPr>
          <w:rFonts w:ascii="Baskerville Old Face" w:hAnsi="Baskerville Old Face"/>
          <w:b/>
          <w:i/>
          <w:sz w:val="28"/>
          <w:szCs w:val="28"/>
        </w:rPr>
        <w:t>Statuto quadro del Consiglio Pastorale Parrocchiale</w:t>
      </w:r>
      <w:r w:rsidR="00CD0E20">
        <w:rPr>
          <w:rFonts w:ascii="Baskerville Old Face" w:hAnsi="Baskerville Old Face"/>
          <w:sz w:val="28"/>
          <w:szCs w:val="28"/>
        </w:rPr>
        <w:t xml:space="preserve">  e dal decreto di costituzione dell'Unità Pastorale.</w:t>
      </w:r>
    </w:p>
    <w:p w:rsidR="00D83E0C" w:rsidRPr="002E512B" w:rsidRDefault="00D83E0C" w:rsidP="00D83E0C">
      <w:pPr>
        <w:contextualSpacing/>
        <w:jc w:val="both"/>
        <w:rPr>
          <w:rFonts w:ascii="Baskerville Old Face" w:hAnsi="Baskerville Old Face"/>
          <w:sz w:val="28"/>
          <w:szCs w:val="28"/>
        </w:rPr>
      </w:pPr>
    </w:p>
    <w:p w:rsidR="00D83E0C" w:rsidRPr="002E512B" w:rsidRDefault="00D83E0C" w:rsidP="00D83E0C">
      <w:pPr>
        <w:contextualSpacing/>
        <w:jc w:val="both"/>
        <w:rPr>
          <w:rFonts w:ascii="Baskerville Old Face" w:hAnsi="Baskerville Old Face"/>
          <w:sz w:val="28"/>
          <w:szCs w:val="28"/>
        </w:rPr>
      </w:pPr>
      <w:r w:rsidRPr="002E512B">
        <w:rPr>
          <w:rFonts w:ascii="Baskerville Old Face" w:hAnsi="Baskerville Old Face"/>
          <w:sz w:val="28"/>
          <w:szCs w:val="28"/>
        </w:rPr>
        <w:t xml:space="preserve">3) Quanto detto nello </w:t>
      </w:r>
      <w:r w:rsidRPr="002E512B">
        <w:rPr>
          <w:rFonts w:ascii="Baskerville Old Face" w:hAnsi="Baskerville Old Face"/>
          <w:i/>
          <w:sz w:val="28"/>
          <w:szCs w:val="28"/>
        </w:rPr>
        <w:t>Statuto quadro</w:t>
      </w:r>
      <w:r w:rsidRPr="002E512B">
        <w:rPr>
          <w:rFonts w:ascii="Baskerville Old Face" w:hAnsi="Baskerville Old Face"/>
          <w:sz w:val="28"/>
          <w:szCs w:val="28"/>
        </w:rPr>
        <w:t xml:space="preserve"> per il </w:t>
      </w:r>
      <w:r w:rsidRPr="002E512B">
        <w:rPr>
          <w:rFonts w:ascii="Baskerville Old Face" w:hAnsi="Baskerville Old Face"/>
          <w:b/>
          <w:i/>
          <w:sz w:val="28"/>
          <w:szCs w:val="28"/>
        </w:rPr>
        <w:t>Parroco</w:t>
      </w:r>
      <w:r>
        <w:rPr>
          <w:rFonts w:ascii="Baskerville Old Face" w:hAnsi="Baskerville Old Face"/>
          <w:sz w:val="28"/>
          <w:szCs w:val="28"/>
        </w:rPr>
        <w:t>,</w:t>
      </w:r>
      <w:r w:rsidRPr="002E512B">
        <w:rPr>
          <w:rFonts w:ascii="Baskerville Old Face" w:hAnsi="Baskerville Old Face"/>
          <w:sz w:val="28"/>
          <w:szCs w:val="28"/>
        </w:rPr>
        <w:t xml:space="preserve"> s'intende </w:t>
      </w:r>
      <w:r>
        <w:rPr>
          <w:rFonts w:ascii="Baskerville Old Face" w:hAnsi="Baskerville Old Face"/>
          <w:sz w:val="28"/>
          <w:szCs w:val="28"/>
        </w:rPr>
        <w:t xml:space="preserve">riferito anche </w:t>
      </w:r>
      <w:r w:rsidRPr="002E512B">
        <w:rPr>
          <w:rFonts w:ascii="Baskerville Old Face" w:hAnsi="Baskerville Old Face"/>
          <w:sz w:val="28"/>
          <w:szCs w:val="28"/>
        </w:rPr>
        <w:t>all'</w:t>
      </w:r>
      <w:r w:rsidRPr="002E512B">
        <w:rPr>
          <w:rFonts w:ascii="Baskerville Old Face" w:hAnsi="Baskerville Old Face"/>
          <w:b/>
          <w:i/>
          <w:sz w:val="28"/>
          <w:szCs w:val="28"/>
        </w:rPr>
        <w:t>Amministratore parrocchiale</w:t>
      </w:r>
      <w:r>
        <w:rPr>
          <w:rFonts w:ascii="Baskerville Old Face" w:hAnsi="Baskerville Old Face"/>
          <w:sz w:val="28"/>
          <w:szCs w:val="28"/>
        </w:rPr>
        <w:t>, come pure</w:t>
      </w:r>
      <w:r w:rsidRPr="002E512B">
        <w:rPr>
          <w:rFonts w:ascii="Baskerville Old Face" w:hAnsi="Baskerville Old Face"/>
          <w:sz w:val="28"/>
          <w:szCs w:val="28"/>
        </w:rPr>
        <w:t xml:space="preserve"> al </w:t>
      </w:r>
      <w:r w:rsidRPr="002E512B">
        <w:rPr>
          <w:rFonts w:ascii="Baskerville Old Face" w:hAnsi="Baskerville Old Face"/>
          <w:b/>
          <w:i/>
          <w:sz w:val="28"/>
          <w:szCs w:val="28"/>
        </w:rPr>
        <w:t>Cooperatore pastorale</w:t>
      </w:r>
      <w:r w:rsidRPr="002E512B">
        <w:rPr>
          <w:rFonts w:ascii="Baskerville Old Face" w:hAnsi="Baskerville Old Face"/>
          <w:i/>
          <w:sz w:val="28"/>
          <w:szCs w:val="28"/>
        </w:rPr>
        <w:t xml:space="preserve"> </w:t>
      </w:r>
      <w:r w:rsidRPr="002E512B">
        <w:rPr>
          <w:rFonts w:ascii="Baskerville Old Face" w:hAnsi="Baskerville Old Face"/>
          <w:sz w:val="28"/>
          <w:szCs w:val="28"/>
        </w:rPr>
        <w:t>al quale, nel Decreto di nomina, fosse stato esplicitamente affidato il coordinamento dei Consigli parrocchiali.</w:t>
      </w:r>
    </w:p>
    <w:p w:rsidR="00D83E0C" w:rsidRPr="002E512B" w:rsidRDefault="00D83E0C" w:rsidP="00D83E0C">
      <w:pPr>
        <w:contextualSpacing/>
        <w:jc w:val="both"/>
        <w:rPr>
          <w:rFonts w:ascii="Baskerville Old Face" w:hAnsi="Baskerville Old Face"/>
          <w:sz w:val="28"/>
          <w:szCs w:val="28"/>
        </w:rPr>
      </w:pPr>
    </w:p>
    <w:p w:rsidR="00351169" w:rsidRPr="00E554D4" w:rsidRDefault="00D83E0C" w:rsidP="00D83E0C">
      <w:pPr>
        <w:pStyle w:val="Testodelblocco"/>
        <w:ind w:left="0" w:right="0"/>
        <w:rPr>
          <w:rFonts w:ascii="Baskerville Old Face" w:hAnsi="Baskerville Old Face"/>
          <w:sz w:val="28"/>
          <w:szCs w:val="28"/>
        </w:rPr>
      </w:pPr>
      <w:r w:rsidRPr="002E512B">
        <w:rPr>
          <w:rFonts w:ascii="Baskerville Old Face" w:hAnsi="Baskerville Old Face"/>
          <w:sz w:val="28"/>
          <w:szCs w:val="28"/>
        </w:rPr>
        <w:t xml:space="preserve">4) I singoli Consigli Pastorali siano costituiti </w:t>
      </w:r>
      <w:r w:rsidRPr="00C43CC3">
        <w:rPr>
          <w:rFonts w:ascii="Baskerville Old Face" w:hAnsi="Baskerville Old Face"/>
          <w:b/>
          <w:sz w:val="28"/>
          <w:szCs w:val="28"/>
        </w:rPr>
        <w:t>entro e non oltre il</w:t>
      </w:r>
      <w:r w:rsidRPr="002E512B">
        <w:rPr>
          <w:rFonts w:ascii="Baskerville Old Face" w:hAnsi="Baskerville Old Face"/>
          <w:sz w:val="28"/>
          <w:szCs w:val="28"/>
        </w:rPr>
        <w:t xml:space="preserve"> </w:t>
      </w:r>
      <w:r w:rsidR="00C43CC3">
        <w:rPr>
          <w:rFonts w:ascii="Baskerville Old Face" w:hAnsi="Baskerville Old Face"/>
          <w:b/>
          <w:i/>
          <w:color w:val="000000" w:themeColor="text1"/>
          <w:sz w:val="28"/>
          <w:szCs w:val="28"/>
        </w:rPr>
        <w:t xml:space="preserve">01 giugno </w:t>
      </w:r>
      <w:r w:rsidR="00C43CC3" w:rsidRPr="00C43CC3">
        <w:rPr>
          <w:rFonts w:ascii="Baskerville Old Face" w:hAnsi="Baskerville Old Face"/>
          <w:b/>
          <w:i/>
          <w:color w:val="000000" w:themeColor="text1"/>
          <w:sz w:val="28"/>
          <w:szCs w:val="28"/>
        </w:rPr>
        <w:t xml:space="preserve"> p.v</w:t>
      </w:r>
      <w:r w:rsidR="00C43CC3">
        <w:rPr>
          <w:rFonts w:ascii="Baskerville Old Face" w:hAnsi="Baskerville Old Face"/>
          <w:b/>
          <w:i/>
          <w:color w:val="000000" w:themeColor="text1"/>
          <w:sz w:val="28"/>
          <w:szCs w:val="28"/>
        </w:rPr>
        <w:t>.</w:t>
      </w:r>
      <w:r w:rsidR="00C43CC3">
        <w:rPr>
          <w:rFonts w:ascii="Baskerville Old Face" w:hAnsi="Baskerville Old Face"/>
          <w:sz w:val="28"/>
          <w:szCs w:val="28"/>
        </w:rPr>
        <w:t xml:space="preserve">; </w:t>
      </w:r>
      <w:r w:rsidR="00C43CC3" w:rsidRPr="00C43CC3">
        <w:rPr>
          <w:rFonts w:ascii="Baskerville Old Face" w:hAnsi="Baskerville Old Face"/>
          <w:sz w:val="28"/>
          <w:szCs w:val="28"/>
        </w:rPr>
        <w:t>e</w:t>
      </w:r>
      <w:r w:rsidRPr="00C43CC3">
        <w:rPr>
          <w:rFonts w:ascii="Baskerville Old Face" w:hAnsi="Baskerville Old Face"/>
          <w:sz w:val="28"/>
          <w:szCs w:val="28"/>
        </w:rPr>
        <w:t>ntro</w:t>
      </w:r>
      <w:r w:rsidRPr="002E512B">
        <w:rPr>
          <w:rFonts w:ascii="Baskerville Old Face" w:hAnsi="Baskerville Old Face"/>
          <w:color w:val="000000" w:themeColor="text1"/>
          <w:sz w:val="28"/>
          <w:szCs w:val="28"/>
        </w:rPr>
        <w:t xml:space="preserve"> la stessa data, i nomi dei componenti dei singoli Consigli Pastorali siano comunicati al Vicario urbano o foraneo e alla Cancelleria (art. 3 §3 </w:t>
      </w:r>
      <w:r w:rsidRPr="002E512B">
        <w:rPr>
          <w:rFonts w:ascii="Baskerville Old Face" w:hAnsi="Baskerville Old Face"/>
          <w:sz w:val="28"/>
          <w:szCs w:val="28"/>
        </w:rPr>
        <w:t xml:space="preserve">dello </w:t>
      </w:r>
      <w:r w:rsidRPr="002E512B">
        <w:rPr>
          <w:rFonts w:ascii="Baskerville Old Face" w:hAnsi="Baskerville Old Face"/>
          <w:i/>
          <w:sz w:val="28"/>
          <w:szCs w:val="28"/>
        </w:rPr>
        <w:t>Statuto quadro</w:t>
      </w:r>
      <w:r w:rsidRPr="002E512B">
        <w:rPr>
          <w:rFonts w:ascii="Baskerville Old Face" w:hAnsi="Baskerville Old Face"/>
          <w:sz w:val="28"/>
          <w:szCs w:val="28"/>
        </w:rPr>
        <w:t>).</w:t>
      </w:r>
    </w:p>
    <w:p w:rsidR="00D83E0C" w:rsidRDefault="00D83E0C" w:rsidP="006F600A">
      <w:pPr>
        <w:pStyle w:val="Nessunaspaziatura"/>
        <w:ind w:firstLine="708"/>
        <w:jc w:val="both"/>
        <w:rPr>
          <w:rFonts w:ascii="Baskerville Old Face" w:hAnsi="Baskerville Old Face"/>
          <w:i/>
          <w:sz w:val="28"/>
          <w:szCs w:val="28"/>
        </w:rPr>
      </w:pPr>
    </w:p>
    <w:p w:rsidR="00284AB8" w:rsidRPr="00E554D4" w:rsidRDefault="00474836" w:rsidP="006F600A">
      <w:pPr>
        <w:pStyle w:val="Nessunaspaziatura"/>
        <w:ind w:firstLine="708"/>
        <w:jc w:val="both"/>
        <w:rPr>
          <w:rFonts w:ascii="Baskerville Old Face" w:hAnsi="Baskerville Old Face"/>
          <w:i/>
          <w:sz w:val="28"/>
          <w:szCs w:val="28"/>
        </w:rPr>
      </w:pPr>
      <w:r w:rsidRPr="00E554D4">
        <w:rPr>
          <w:rFonts w:ascii="Baskerville Old Face" w:hAnsi="Baskerville Old Face"/>
          <w:i/>
          <w:sz w:val="28"/>
          <w:szCs w:val="28"/>
        </w:rPr>
        <w:t>Dall'Episcopio</w:t>
      </w:r>
    </w:p>
    <w:p w:rsidR="00F975AF" w:rsidRDefault="00C43CC3" w:rsidP="00A15F79">
      <w:pPr>
        <w:pStyle w:val="Nessunaspaziatura"/>
        <w:ind w:firstLine="708"/>
        <w:jc w:val="both"/>
        <w:rPr>
          <w:rFonts w:ascii="Baskerville Old Face" w:hAnsi="Baskerville Old Face"/>
          <w:i/>
          <w:sz w:val="28"/>
          <w:szCs w:val="28"/>
        </w:rPr>
      </w:pPr>
      <w:bookmarkStart w:id="0" w:name="_GoBack"/>
      <w:bookmarkEnd w:id="0"/>
      <w:r>
        <w:rPr>
          <w:rFonts w:ascii="Baskerville Old Face" w:hAnsi="Baskerville Old Face"/>
          <w:i/>
          <w:sz w:val="28"/>
          <w:szCs w:val="28"/>
        </w:rPr>
        <w:t xml:space="preserve">01 febbraio </w:t>
      </w:r>
      <w:r w:rsidR="000B29D3" w:rsidRPr="00E554D4">
        <w:rPr>
          <w:rFonts w:ascii="Baskerville Old Face" w:hAnsi="Baskerville Old Face"/>
          <w:i/>
          <w:sz w:val="28"/>
          <w:szCs w:val="28"/>
        </w:rPr>
        <w:t>2018</w:t>
      </w:r>
    </w:p>
    <w:p w:rsidR="00C43CC3" w:rsidRPr="00E554D4" w:rsidRDefault="00C43CC3" w:rsidP="00A15F79">
      <w:pPr>
        <w:pStyle w:val="Nessunaspaziatura"/>
        <w:ind w:firstLine="708"/>
        <w:jc w:val="both"/>
        <w:rPr>
          <w:rFonts w:ascii="Baskerville Old Face" w:hAnsi="Baskerville Old Face"/>
          <w:i/>
          <w:sz w:val="28"/>
          <w:szCs w:val="28"/>
        </w:rPr>
      </w:pPr>
    </w:p>
    <w:p w:rsidR="00727CE0" w:rsidRPr="00E554D4" w:rsidRDefault="00727CE0" w:rsidP="00284AB8">
      <w:pPr>
        <w:ind w:left="5664" w:firstLine="708"/>
        <w:rPr>
          <w:rFonts w:ascii="Baskerville Old Face" w:hAnsi="Baskerville Old Face"/>
        </w:rPr>
      </w:pPr>
    </w:p>
    <w:p w:rsidR="002C04F3" w:rsidRDefault="00284AB8" w:rsidP="00474656">
      <w:pPr>
        <w:ind w:left="5664" w:firstLine="708"/>
        <w:rPr>
          <w:rFonts w:ascii="Baskerville Old Face" w:hAnsi="Baskerville Old Face"/>
        </w:rPr>
      </w:pPr>
      <w:r w:rsidRPr="00E554D4">
        <w:rPr>
          <w:rFonts w:ascii="Baskerville Old Face" w:hAnsi="Baskerville Old Face"/>
        </w:rPr>
        <w:t>L.</w:t>
      </w:r>
      <w:r w:rsidRPr="00E554D4">
        <w:rPr>
          <w:rFonts w:ascii="Baskerville Old Face" w:hAnsi="Baskerville Old Face"/>
          <w:sz w:val="22"/>
          <w:szCs w:val="22"/>
        </w:rPr>
        <w:t xml:space="preserve"> </w:t>
      </w:r>
      <w:r w:rsidRPr="00E554D4">
        <w:rPr>
          <w:rFonts w:ascii="Baskerville Old Face" w:hAnsi="Baskerville Old Face"/>
          <w:sz w:val="22"/>
          <w:szCs w:val="22"/>
        </w:rPr>
        <w:sym w:font="Wingdings" w:char="0058"/>
      </w:r>
      <w:r w:rsidRPr="00E554D4">
        <w:rPr>
          <w:rFonts w:ascii="Baskerville Old Face" w:hAnsi="Baskerville Old Face"/>
          <w:sz w:val="28"/>
          <w:szCs w:val="28"/>
        </w:rPr>
        <w:t xml:space="preserve"> </w:t>
      </w:r>
      <w:r w:rsidRPr="00E554D4">
        <w:rPr>
          <w:rFonts w:ascii="Baskerville Old Face" w:hAnsi="Baskerville Old Face"/>
        </w:rPr>
        <w:t>S.</w:t>
      </w:r>
    </w:p>
    <w:p w:rsidR="00C43CC3" w:rsidRPr="00E554D4" w:rsidRDefault="00C43CC3" w:rsidP="00474656">
      <w:pPr>
        <w:ind w:left="5664" w:firstLine="708"/>
        <w:rPr>
          <w:rFonts w:ascii="Baskerville Old Face" w:hAnsi="Baskerville Old Face"/>
          <w:sz w:val="28"/>
          <w:szCs w:val="28"/>
        </w:rPr>
      </w:pPr>
    </w:p>
    <w:p w:rsidR="00284AB8" w:rsidRPr="00E554D4" w:rsidRDefault="00284AB8" w:rsidP="00284AB8">
      <w:pPr>
        <w:pStyle w:val="Nessunaspaziatura"/>
        <w:jc w:val="right"/>
        <w:rPr>
          <w:rFonts w:ascii="Baskerville Old Face" w:hAnsi="Baskerville Old Face"/>
        </w:rPr>
      </w:pPr>
      <w:r w:rsidRPr="00E554D4">
        <w:rPr>
          <w:rFonts w:ascii="Baskerville Old Face" w:hAnsi="Baskerville Old Face"/>
        </w:rPr>
        <w:sym w:font="Wingdings" w:char="0058"/>
      </w:r>
      <w:r w:rsidRPr="00E554D4">
        <w:rPr>
          <w:rFonts w:ascii="Baskerville Old Face" w:hAnsi="Baskerville Old Face"/>
        </w:rPr>
        <w:t xml:space="preserve"> </w:t>
      </w:r>
      <w:r w:rsidR="00474836" w:rsidRPr="00E554D4">
        <w:rPr>
          <w:rFonts w:ascii="Baskerville Old Face" w:hAnsi="Baskerville Old Face"/>
          <w:sz w:val="24"/>
          <w:szCs w:val="24"/>
        </w:rPr>
        <w:t>Gian Carlo Perego</w:t>
      </w:r>
    </w:p>
    <w:p w:rsidR="00284AB8" w:rsidRPr="00E554D4" w:rsidRDefault="00474836" w:rsidP="00284AB8">
      <w:pPr>
        <w:pStyle w:val="Nessunaspaziatura"/>
        <w:jc w:val="right"/>
        <w:rPr>
          <w:rFonts w:ascii="Baskerville Old Face" w:hAnsi="Baskerville Old Face"/>
          <w:i/>
        </w:rPr>
      </w:pPr>
      <w:r w:rsidRPr="00E554D4">
        <w:rPr>
          <w:rFonts w:ascii="Baskerville Old Face" w:hAnsi="Baskerville Old Face"/>
          <w:i/>
        </w:rPr>
        <w:t>Arcivescovo</w:t>
      </w:r>
    </w:p>
    <w:p w:rsidR="00284AB8" w:rsidRDefault="00284AB8" w:rsidP="00284AB8">
      <w:pPr>
        <w:rPr>
          <w:rFonts w:ascii="Baskerville Old Face" w:hAnsi="Baskerville Old Face"/>
        </w:rPr>
      </w:pPr>
      <w:r w:rsidRPr="00E554D4">
        <w:rPr>
          <w:rFonts w:ascii="Baskerville Old Face" w:hAnsi="Baskerville Old Face"/>
        </w:rPr>
        <w:t>Loco</w:t>
      </w:r>
      <w:r w:rsidRPr="00E554D4">
        <w:rPr>
          <w:rFonts w:ascii="Baskerville Old Face" w:hAnsi="Baskerville Old Face"/>
          <w:sz w:val="22"/>
          <w:szCs w:val="22"/>
        </w:rPr>
        <w:t xml:space="preserve"> </w:t>
      </w:r>
      <w:r w:rsidRPr="00E554D4">
        <w:rPr>
          <w:rFonts w:ascii="Baskerville Old Face" w:hAnsi="Baskerville Old Face"/>
          <w:sz w:val="22"/>
          <w:szCs w:val="22"/>
        </w:rPr>
        <w:sym w:font="Wingdings" w:char="0058"/>
      </w:r>
      <w:r w:rsidRPr="00E554D4">
        <w:rPr>
          <w:rFonts w:ascii="Baskerville Old Face" w:hAnsi="Baskerville Old Face"/>
          <w:sz w:val="28"/>
          <w:szCs w:val="28"/>
        </w:rPr>
        <w:t xml:space="preserve"> </w:t>
      </w:r>
      <w:r w:rsidRPr="00E554D4">
        <w:rPr>
          <w:rFonts w:ascii="Baskerville Old Face" w:hAnsi="Baskerville Old Face"/>
        </w:rPr>
        <w:t>Sigilli</w:t>
      </w:r>
    </w:p>
    <w:p w:rsidR="00C43CC3" w:rsidRPr="00E554D4" w:rsidRDefault="00C43CC3" w:rsidP="00284AB8">
      <w:pPr>
        <w:rPr>
          <w:rFonts w:ascii="Baskerville Old Face" w:hAnsi="Baskerville Old Face"/>
        </w:rPr>
      </w:pPr>
    </w:p>
    <w:p w:rsidR="00727CE0" w:rsidRPr="00E554D4" w:rsidRDefault="00727CE0" w:rsidP="00284AB8">
      <w:pPr>
        <w:pStyle w:val="Nessunaspaziatura"/>
        <w:rPr>
          <w:rFonts w:ascii="Baskerville Old Face" w:hAnsi="Baskerville Old Face"/>
          <w:sz w:val="24"/>
          <w:szCs w:val="24"/>
        </w:rPr>
      </w:pPr>
    </w:p>
    <w:p w:rsidR="00F04CE7" w:rsidRPr="00E554D4" w:rsidRDefault="00A15F79" w:rsidP="00F04CE7">
      <w:pPr>
        <w:pStyle w:val="Nessunaspaziatura"/>
        <w:ind w:firstLine="708"/>
        <w:rPr>
          <w:rFonts w:ascii="Baskerville Old Face" w:hAnsi="Baskerville Old Face"/>
        </w:rPr>
      </w:pPr>
      <w:r w:rsidRPr="00E554D4">
        <w:rPr>
          <w:rFonts w:ascii="Baskerville Old Face" w:hAnsi="Baskerville Old Face"/>
          <w:sz w:val="20"/>
          <w:szCs w:val="20"/>
        </w:rPr>
        <w:tab/>
      </w:r>
      <w:r w:rsidR="00F975AF" w:rsidRPr="00E554D4">
        <w:rPr>
          <w:rFonts w:ascii="Baskerville Old Face" w:hAnsi="Baskerville Old Face"/>
          <w:sz w:val="20"/>
          <w:szCs w:val="20"/>
        </w:rPr>
        <w:t xml:space="preserve">Prof. </w:t>
      </w:r>
      <w:r w:rsidR="00F04CE7" w:rsidRPr="00E554D4">
        <w:rPr>
          <w:rFonts w:ascii="Baskerville Old Face" w:hAnsi="Baskerville Old Face"/>
          <w:sz w:val="20"/>
          <w:szCs w:val="20"/>
        </w:rPr>
        <w:t>Dott. Don</w:t>
      </w:r>
      <w:r w:rsidR="00F04CE7" w:rsidRPr="00E554D4">
        <w:rPr>
          <w:rFonts w:ascii="Baskerville Old Face" w:hAnsi="Baskerville Old Face"/>
        </w:rPr>
        <w:t xml:space="preserve"> </w:t>
      </w:r>
      <w:r w:rsidR="00F04CE7" w:rsidRPr="00E554D4">
        <w:rPr>
          <w:rFonts w:ascii="Baskerville Old Face" w:hAnsi="Baskerville Old Face"/>
          <w:sz w:val="24"/>
          <w:szCs w:val="24"/>
        </w:rPr>
        <w:t>Roberto Solera</w:t>
      </w:r>
    </w:p>
    <w:p w:rsidR="003512A2" w:rsidRDefault="00A15F79" w:rsidP="00C4512C">
      <w:pPr>
        <w:pStyle w:val="Nessunaspaziatura"/>
        <w:ind w:firstLine="708"/>
        <w:rPr>
          <w:rFonts w:ascii="Baskerville Old Face" w:hAnsi="Baskerville Old Face"/>
          <w:i/>
          <w:lang w:val="es-ES"/>
        </w:rPr>
      </w:pPr>
      <w:r w:rsidRPr="00E554D4">
        <w:rPr>
          <w:rFonts w:ascii="Baskerville Old Face" w:hAnsi="Baskerville Old Face"/>
          <w:i/>
        </w:rPr>
        <w:tab/>
      </w:r>
      <w:r w:rsidR="00474836" w:rsidRPr="00E554D4">
        <w:rPr>
          <w:rFonts w:ascii="Baskerville Old Face" w:hAnsi="Baskerville Old Face"/>
          <w:i/>
          <w:lang w:val="es-ES"/>
        </w:rPr>
        <w:t>Cancelliere Arcivescovile</w:t>
      </w: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Pr="003512A2" w:rsidRDefault="003512A2" w:rsidP="003512A2">
      <w:pPr>
        <w:rPr>
          <w:lang w:val="es-ES" w:eastAsia="en-US"/>
        </w:rPr>
      </w:pPr>
    </w:p>
    <w:p w:rsidR="003512A2" w:rsidRDefault="003512A2" w:rsidP="003512A2">
      <w:pPr>
        <w:rPr>
          <w:lang w:val="es-ES" w:eastAsia="en-US"/>
        </w:rPr>
      </w:pPr>
    </w:p>
    <w:p w:rsidR="005907C3" w:rsidRDefault="003512A2" w:rsidP="003512A2">
      <w:pPr>
        <w:tabs>
          <w:tab w:val="left" w:pos="2078"/>
        </w:tabs>
        <w:rPr>
          <w:lang w:val="es-ES" w:eastAsia="en-US"/>
        </w:rPr>
      </w:pPr>
      <w:r>
        <w:rPr>
          <w:lang w:val="es-ES" w:eastAsia="en-US"/>
        </w:rPr>
        <w:tab/>
      </w:r>
    </w:p>
    <w:p w:rsidR="003512A2" w:rsidRDefault="003512A2" w:rsidP="003512A2">
      <w:pPr>
        <w:tabs>
          <w:tab w:val="left" w:pos="2078"/>
        </w:tabs>
        <w:rPr>
          <w:lang w:val="es-ES" w:eastAsia="en-US"/>
        </w:rPr>
      </w:pPr>
    </w:p>
    <w:p w:rsidR="003512A2" w:rsidRDefault="003512A2" w:rsidP="003512A2">
      <w:pPr>
        <w:tabs>
          <w:tab w:val="left" w:pos="2078"/>
        </w:tabs>
        <w:rPr>
          <w:lang w:val="es-ES" w:eastAsia="en-US"/>
        </w:rPr>
      </w:pPr>
    </w:p>
    <w:p w:rsidR="003512A2" w:rsidRDefault="003512A2" w:rsidP="003512A2">
      <w:pPr>
        <w:tabs>
          <w:tab w:val="left" w:pos="2078"/>
        </w:tabs>
        <w:rPr>
          <w:lang w:val="es-ES" w:eastAsia="en-US"/>
        </w:rPr>
      </w:pPr>
    </w:p>
    <w:p w:rsidR="003512A2" w:rsidRDefault="003512A2" w:rsidP="003512A2">
      <w:pPr>
        <w:tabs>
          <w:tab w:val="left" w:pos="2078"/>
        </w:tabs>
        <w:rPr>
          <w:lang w:val="es-ES" w:eastAsia="en-US"/>
        </w:rPr>
      </w:pPr>
    </w:p>
    <w:p w:rsidR="003512A2" w:rsidRDefault="003512A2" w:rsidP="003512A2">
      <w:pPr>
        <w:tabs>
          <w:tab w:val="left" w:pos="2078"/>
        </w:tabs>
        <w:rPr>
          <w:lang w:val="es-ES" w:eastAsia="en-US"/>
        </w:rPr>
      </w:pPr>
    </w:p>
    <w:p w:rsidR="003512A2" w:rsidRPr="00DD2775" w:rsidRDefault="003512A2" w:rsidP="003512A2">
      <w:pPr>
        <w:pStyle w:val="Heading1"/>
        <w:spacing w:before="91" w:line="240" w:lineRule="auto"/>
        <w:ind w:left="0" w:right="-63"/>
        <w:jc w:val="center"/>
        <w:rPr>
          <w:color w:val="FF0000"/>
          <w:sz w:val="32"/>
          <w:szCs w:val="32"/>
          <w:lang w:val="it-IT"/>
        </w:rPr>
      </w:pPr>
      <w:r w:rsidRPr="00DD2775">
        <w:rPr>
          <w:color w:val="FF0000"/>
          <w:sz w:val="32"/>
          <w:szCs w:val="32"/>
          <w:lang w:val="it-IT"/>
        </w:rPr>
        <w:lastRenderedPageBreak/>
        <w:t>Arcidiocesi di Ferrara - Comacchio</w:t>
      </w:r>
    </w:p>
    <w:p w:rsidR="003512A2" w:rsidRDefault="003512A2" w:rsidP="003512A2">
      <w:pPr>
        <w:pStyle w:val="Heading1"/>
        <w:spacing w:before="91" w:line="240" w:lineRule="auto"/>
        <w:ind w:left="0" w:right="-63"/>
        <w:jc w:val="center"/>
        <w:rPr>
          <w:lang w:val="it-IT"/>
        </w:rPr>
      </w:pPr>
    </w:p>
    <w:p w:rsidR="003512A2" w:rsidRDefault="003512A2" w:rsidP="003512A2">
      <w:pPr>
        <w:pStyle w:val="Heading1"/>
        <w:spacing w:before="91" w:line="240" w:lineRule="auto"/>
        <w:ind w:left="0" w:right="-63"/>
        <w:jc w:val="center"/>
        <w:rPr>
          <w:lang w:val="it-IT"/>
        </w:rPr>
      </w:pPr>
      <w:r w:rsidRPr="007336D0">
        <w:rPr>
          <w:lang w:val="it-IT"/>
        </w:rPr>
        <w:t>STATUTO-QUADRO</w:t>
      </w:r>
    </w:p>
    <w:p w:rsidR="003512A2" w:rsidRDefault="003512A2" w:rsidP="003512A2">
      <w:pPr>
        <w:pStyle w:val="Heading1"/>
        <w:spacing w:before="91" w:line="240" w:lineRule="auto"/>
        <w:ind w:left="0" w:right="-63"/>
        <w:jc w:val="center"/>
        <w:rPr>
          <w:lang w:val="it-IT"/>
        </w:rPr>
      </w:pPr>
      <w:r w:rsidRPr="007336D0">
        <w:rPr>
          <w:lang w:val="it-IT"/>
        </w:rPr>
        <w:t>del</w:t>
      </w:r>
    </w:p>
    <w:p w:rsidR="003512A2" w:rsidRPr="007336D0" w:rsidRDefault="003512A2" w:rsidP="003512A2">
      <w:pPr>
        <w:pStyle w:val="Heading1"/>
        <w:spacing w:before="91" w:line="240" w:lineRule="auto"/>
        <w:ind w:left="0" w:right="-63"/>
        <w:jc w:val="center"/>
        <w:rPr>
          <w:b w:val="0"/>
          <w:lang w:val="it-IT"/>
        </w:rPr>
      </w:pPr>
      <w:r w:rsidRPr="007336D0">
        <w:rPr>
          <w:lang w:val="it-IT"/>
        </w:rPr>
        <w:t>CONSIGLIO PASTORALE PARROCCHIALE</w:t>
      </w:r>
    </w:p>
    <w:p w:rsidR="003512A2" w:rsidRPr="007336D0" w:rsidRDefault="003512A2" w:rsidP="003512A2">
      <w:pPr>
        <w:pStyle w:val="Corpodeltesto"/>
        <w:ind w:left="0" w:right="-63"/>
        <w:jc w:val="both"/>
        <w:rPr>
          <w:b/>
          <w:sz w:val="26"/>
          <w:lang w:val="it-IT"/>
        </w:rPr>
      </w:pPr>
    </w:p>
    <w:p w:rsidR="003512A2" w:rsidRDefault="003512A2" w:rsidP="003512A2">
      <w:pPr>
        <w:spacing w:before="184" w:line="274" w:lineRule="exact"/>
        <w:ind w:right="-63"/>
        <w:jc w:val="both"/>
        <w:rPr>
          <w:b/>
        </w:rPr>
      </w:pPr>
      <w:r w:rsidRPr="0055632B">
        <w:rPr>
          <w:b/>
        </w:rPr>
        <w:t xml:space="preserve">Art. 1 </w:t>
      </w:r>
      <w:r>
        <w:rPr>
          <w:b/>
        </w:rPr>
        <w:t>Costituzione</w:t>
      </w:r>
    </w:p>
    <w:p w:rsidR="003512A2" w:rsidRPr="0055632B" w:rsidRDefault="003512A2" w:rsidP="003512A2">
      <w:pPr>
        <w:spacing w:before="184" w:line="274" w:lineRule="exact"/>
        <w:ind w:right="-63"/>
        <w:jc w:val="both"/>
        <w:rPr>
          <w:b/>
        </w:rPr>
      </w:pPr>
    </w:p>
    <w:p w:rsidR="003512A2" w:rsidRPr="007336D0" w:rsidRDefault="003512A2" w:rsidP="003512A2">
      <w:pPr>
        <w:pStyle w:val="Corpodeltesto"/>
        <w:tabs>
          <w:tab w:val="left" w:pos="4804"/>
        </w:tabs>
        <w:ind w:left="0" w:right="-63" w:hanging="1"/>
        <w:jc w:val="both"/>
        <w:rPr>
          <w:lang w:val="it-IT"/>
        </w:rPr>
      </w:pPr>
      <w:r w:rsidRPr="007336D0">
        <w:rPr>
          <w:lang w:val="it-IT"/>
        </w:rPr>
        <w:t>Nella</w:t>
      </w:r>
      <w:r>
        <w:rPr>
          <w:lang w:val="it-IT"/>
        </w:rPr>
        <w:t>/e</w:t>
      </w:r>
      <w:r w:rsidRPr="007336D0">
        <w:rPr>
          <w:spacing w:val="50"/>
          <w:lang w:val="it-IT"/>
        </w:rPr>
        <w:t xml:space="preserve"> </w:t>
      </w:r>
      <w:r w:rsidRPr="007336D0">
        <w:rPr>
          <w:lang w:val="it-IT"/>
        </w:rPr>
        <w:t>Parrocchia</w:t>
      </w:r>
      <w:r>
        <w:rPr>
          <w:lang w:val="it-IT"/>
        </w:rPr>
        <w:t>/e</w:t>
      </w:r>
      <w:r w:rsidRPr="007336D0">
        <w:rPr>
          <w:spacing w:val="50"/>
          <w:lang w:val="it-IT"/>
        </w:rPr>
        <w:t xml:space="preserve"> </w:t>
      </w:r>
      <w:r w:rsidRPr="007336D0">
        <w:rPr>
          <w:lang w:val="it-IT"/>
        </w:rPr>
        <w:t>di</w:t>
      </w:r>
      <w:r w:rsidRPr="007336D0">
        <w:rPr>
          <w:u w:val="single"/>
          <w:lang w:val="it-IT"/>
        </w:rPr>
        <w:t xml:space="preserve"> </w:t>
      </w:r>
      <w:r>
        <w:rPr>
          <w:u w:val="single"/>
          <w:lang w:val="it-IT"/>
        </w:rPr>
        <w:t xml:space="preserve">   </w:t>
      </w:r>
      <w:r w:rsidRPr="007336D0">
        <w:rPr>
          <w:u w:val="single"/>
          <w:lang w:val="it-IT"/>
        </w:rPr>
        <w:tab/>
      </w:r>
      <w:r>
        <w:rPr>
          <w:u w:val="single"/>
          <w:lang w:val="it-IT"/>
        </w:rPr>
        <w:t xml:space="preserve">                                                                                                                                                                                                                                </w:t>
      </w:r>
      <w:r w:rsidRPr="007336D0">
        <w:rPr>
          <w:lang w:val="it-IT"/>
        </w:rPr>
        <w:t xml:space="preserve"> </w:t>
      </w:r>
      <w:r>
        <w:rPr>
          <w:u w:val="single"/>
          <w:lang w:val="it-IT"/>
        </w:rPr>
        <w:t xml:space="preserve">                                                                            </w:t>
      </w:r>
      <w:r w:rsidRPr="007336D0">
        <w:rPr>
          <w:lang w:val="it-IT"/>
        </w:rPr>
        <w:t>è costituito il Consiglio Pastorale Parrocchiale (</w:t>
      </w:r>
      <w:proofErr w:type="spellStart"/>
      <w:r w:rsidRPr="007336D0">
        <w:rPr>
          <w:lang w:val="it-IT"/>
        </w:rPr>
        <w:t>=CPP</w:t>
      </w:r>
      <w:proofErr w:type="spellEnd"/>
      <w:r w:rsidRPr="007336D0">
        <w:rPr>
          <w:lang w:val="it-IT"/>
        </w:rPr>
        <w:t>), a norma del can. 536, come organismo per la collaborazione dei fedeli nella cooperazion</w:t>
      </w:r>
      <w:r>
        <w:rPr>
          <w:lang w:val="it-IT"/>
        </w:rPr>
        <w:t>e all’attività pastorale della P</w:t>
      </w:r>
      <w:r w:rsidRPr="007336D0">
        <w:rPr>
          <w:lang w:val="it-IT"/>
        </w:rPr>
        <w:t xml:space="preserve">arrocchia e come segno della comunione e della fraternità parrocchiale che esprime la corresponsabilità di tutti i membri del popolo di Dio nella costruzione continua della Chiesa. </w:t>
      </w:r>
      <w:r>
        <w:rPr>
          <w:lang w:val="it-IT"/>
        </w:rPr>
        <w:t>Esso è costituito</w:t>
      </w:r>
      <w:r w:rsidRPr="007336D0">
        <w:rPr>
          <w:lang w:val="it-IT"/>
        </w:rPr>
        <w:t xml:space="preserve"> da cristiani che, in rappresentanza e a servizio della comunità parrocchiale, si impegnano a vivere l’adesione di fede a Gesù Cristo, ad ispirare le loro scelte al Vangelo e a partecipare alla vita</w:t>
      </w:r>
      <w:r w:rsidRPr="007336D0">
        <w:rPr>
          <w:spacing w:val="-8"/>
          <w:lang w:val="it-IT"/>
        </w:rPr>
        <w:t xml:space="preserve"> </w:t>
      </w:r>
      <w:r w:rsidRPr="007336D0">
        <w:rPr>
          <w:lang w:val="it-IT"/>
        </w:rPr>
        <w:t>ecclesiale.</w:t>
      </w:r>
    </w:p>
    <w:p w:rsidR="003512A2" w:rsidRPr="007336D0" w:rsidRDefault="003512A2" w:rsidP="003512A2">
      <w:pPr>
        <w:pStyle w:val="Corpodeltesto"/>
        <w:spacing w:before="2"/>
        <w:ind w:left="0" w:right="-63"/>
        <w:jc w:val="both"/>
        <w:rPr>
          <w:lang w:val="it-IT"/>
        </w:rPr>
      </w:pPr>
    </w:p>
    <w:p w:rsidR="003512A2" w:rsidRDefault="003512A2" w:rsidP="003512A2">
      <w:pPr>
        <w:pStyle w:val="Heading1"/>
        <w:spacing w:before="1"/>
        <w:ind w:left="0" w:right="-63"/>
        <w:jc w:val="both"/>
        <w:rPr>
          <w:lang w:val="it-IT"/>
        </w:rPr>
      </w:pPr>
      <w:r w:rsidRPr="007336D0">
        <w:rPr>
          <w:lang w:val="it-IT"/>
        </w:rPr>
        <w:t xml:space="preserve">Art. 2 </w:t>
      </w:r>
      <w:r>
        <w:rPr>
          <w:lang w:val="it-IT"/>
        </w:rPr>
        <w:t>Natura e finalità</w:t>
      </w:r>
    </w:p>
    <w:p w:rsidR="003512A2" w:rsidRPr="007336D0" w:rsidRDefault="003512A2" w:rsidP="003512A2">
      <w:pPr>
        <w:pStyle w:val="Heading1"/>
        <w:spacing w:before="1"/>
        <w:ind w:left="0" w:right="-63"/>
        <w:jc w:val="both"/>
        <w:rPr>
          <w:lang w:val="it-IT"/>
        </w:rPr>
      </w:pPr>
    </w:p>
    <w:p w:rsidR="003512A2" w:rsidRDefault="003512A2" w:rsidP="003512A2">
      <w:pPr>
        <w:pStyle w:val="Corpodeltesto"/>
        <w:ind w:left="0" w:right="-63"/>
        <w:jc w:val="both"/>
        <w:rPr>
          <w:lang w:val="it-IT"/>
        </w:rPr>
      </w:pPr>
      <w:r w:rsidRPr="00D539C4">
        <w:rPr>
          <w:lang w:val="it-IT"/>
        </w:rPr>
        <w:t xml:space="preserve">§1. </w:t>
      </w:r>
      <w:r w:rsidRPr="007336D0">
        <w:rPr>
          <w:lang w:val="it-IT"/>
        </w:rPr>
        <w:t>Il CPP è un organismo con funzione consultiva e non deliberativa, interviene cioè nell’elaborazione delle decisioni di carattere pastorale la cui r</w:t>
      </w:r>
      <w:r>
        <w:rPr>
          <w:lang w:val="it-IT"/>
        </w:rPr>
        <w:t>esponsabilità ultima spetta al P</w:t>
      </w:r>
      <w:r w:rsidRPr="007336D0">
        <w:rPr>
          <w:lang w:val="it-IT"/>
        </w:rPr>
        <w:t>arroco. Le sue proposte devono essere frutto di un discernimento compiuto insieme, sotto la guida dello Spirito, pertanto, specialmente se espresse a larga maggioranza, sono pastoralmente impegnative.</w:t>
      </w:r>
    </w:p>
    <w:p w:rsidR="003512A2" w:rsidRPr="007336D0" w:rsidRDefault="003512A2" w:rsidP="003512A2">
      <w:pPr>
        <w:pStyle w:val="Corpodeltesto"/>
        <w:ind w:left="0" w:right="-63"/>
        <w:jc w:val="both"/>
        <w:rPr>
          <w:lang w:val="it-IT"/>
        </w:rPr>
      </w:pPr>
    </w:p>
    <w:p w:rsidR="003512A2" w:rsidRPr="007336D0" w:rsidRDefault="003512A2" w:rsidP="003512A2">
      <w:pPr>
        <w:pStyle w:val="Corpodeltesto"/>
        <w:ind w:left="0" w:right="-63"/>
        <w:jc w:val="both"/>
        <w:rPr>
          <w:lang w:val="it-IT"/>
        </w:rPr>
      </w:pPr>
      <w:r w:rsidRPr="00D539C4">
        <w:rPr>
          <w:lang w:val="it-IT"/>
        </w:rPr>
        <w:t xml:space="preserve">§2. </w:t>
      </w:r>
      <w:r>
        <w:rPr>
          <w:lang w:val="it-IT"/>
        </w:rPr>
        <w:t>I compiti del CP</w:t>
      </w:r>
      <w:r w:rsidRPr="007336D0">
        <w:rPr>
          <w:lang w:val="it-IT"/>
        </w:rPr>
        <w:t>P sono:</w:t>
      </w:r>
    </w:p>
    <w:p w:rsidR="003512A2" w:rsidRPr="007336D0" w:rsidRDefault="003512A2" w:rsidP="003512A2">
      <w:pPr>
        <w:pStyle w:val="Paragrafoelenco"/>
        <w:numPr>
          <w:ilvl w:val="0"/>
          <w:numId w:val="3"/>
        </w:numPr>
        <w:tabs>
          <w:tab w:val="left" w:pos="637"/>
        </w:tabs>
        <w:ind w:left="0" w:right="-63" w:firstLine="0"/>
        <w:rPr>
          <w:sz w:val="24"/>
          <w:lang w:val="it-IT"/>
        </w:rPr>
      </w:pPr>
      <w:r w:rsidRPr="007336D0">
        <w:rPr>
          <w:sz w:val="24"/>
          <w:lang w:val="it-IT"/>
        </w:rPr>
        <w:t>favorire il raggiungimento dell’unità nella vita della comunità parrocchiale attorno all’Eucaristia e promuovere il discernimento comunitario in relazione alla testimonianza della carità e alla confessione della</w:t>
      </w:r>
      <w:r w:rsidRPr="007336D0">
        <w:rPr>
          <w:spacing w:val="-2"/>
          <w:sz w:val="24"/>
          <w:lang w:val="it-IT"/>
        </w:rPr>
        <w:t xml:space="preserve"> </w:t>
      </w:r>
      <w:r w:rsidRPr="007336D0">
        <w:rPr>
          <w:sz w:val="24"/>
          <w:lang w:val="it-IT"/>
        </w:rPr>
        <w:t>fede;</w:t>
      </w:r>
    </w:p>
    <w:p w:rsidR="003512A2" w:rsidRPr="007336D0" w:rsidRDefault="003512A2" w:rsidP="003512A2">
      <w:pPr>
        <w:pStyle w:val="Paragrafoelenco"/>
        <w:numPr>
          <w:ilvl w:val="0"/>
          <w:numId w:val="3"/>
        </w:numPr>
        <w:tabs>
          <w:tab w:val="left" w:pos="603"/>
        </w:tabs>
        <w:ind w:left="0" w:right="-63" w:firstLine="0"/>
        <w:rPr>
          <w:sz w:val="24"/>
          <w:lang w:val="it-IT"/>
        </w:rPr>
      </w:pPr>
      <w:r w:rsidRPr="007336D0">
        <w:rPr>
          <w:sz w:val="24"/>
          <w:lang w:val="it-IT"/>
        </w:rPr>
        <w:t>elaborare e aggiornare il programma pastorale annuale, nel quadro del piano pastorale parrocchiale;</w:t>
      </w:r>
    </w:p>
    <w:p w:rsidR="003512A2" w:rsidRPr="007336D0" w:rsidRDefault="003512A2" w:rsidP="003512A2">
      <w:pPr>
        <w:pStyle w:val="Paragrafoelenco"/>
        <w:numPr>
          <w:ilvl w:val="0"/>
          <w:numId w:val="3"/>
        </w:numPr>
        <w:tabs>
          <w:tab w:val="left" w:pos="562"/>
        </w:tabs>
        <w:ind w:left="0" w:right="-63" w:firstLine="0"/>
        <w:rPr>
          <w:sz w:val="24"/>
          <w:lang w:val="it-IT"/>
        </w:rPr>
      </w:pPr>
      <w:r w:rsidRPr="007336D0">
        <w:rPr>
          <w:sz w:val="24"/>
          <w:lang w:val="it-IT"/>
        </w:rPr>
        <w:t>promuovere, sostenere, coordinare e verificare tutta l’azione pastorale della Parrocchia, in armonia con il piano pastorale diocesano e le indicazioni del</w:t>
      </w:r>
      <w:r w:rsidRPr="007336D0">
        <w:rPr>
          <w:spacing w:val="-8"/>
          <w:sz w:val="24"/>
          <w:lang w:val="it-IT"/>
        </w:rPr>
        <w:t xml:space="preserve"> </w:t>
      </w:r>
      <w:r>
        <w:rPr>
          <w:sz w:val="24"/>
          <w:lang w:val="it-IT"/>
        </w:rPr>
        <w:t>V</w:t>
      </w:r>
      <w:r w:rsidRPr="007336D0">
        <w:rPr>
          <w:sz w:val="24"/>
          <w:lang w:val="it-IT"/>
        </w:rPr>
        <w:t>icariato;</w:t>
      </w:r>
    </w:p>
    <w:p w:rsidR="003512A2" w:rsidRPr="007336D0" w:rsidRDefault="003512A2" w:rsidP="003512A2">
      <w:pPr>
        <w:pStyle w:val="Paragrafoelenco"/>
        <w:numPr>
          <w:ilvl w:val="0"/>
          <w:numId w:val="3"/>
        </w:numPr>
        <w:tabs>
          <w:tab w:val="left" w:pos="538"/>
        </w:tabs>
        <w:ind w:left="0" w:right="-63" w:firstLine="0"/>
        <w:rPr>
          <w:sz w:val="24"/>
          <w:lang w:val="it-IT"/>
        </w:rPr>
      </w:pPr>
      <w:r w:rsidRPr="007336D0">
        <w:rPr>
          <w:sz w:val="24"/>
          <w:lang w:val="it-IT"/>
        </w:rPr>
        <w:t>conoscere e analizzare la realtà della Parrocchia e del</w:t>
      </w:r>
      <w:r w:rsidRPr="007336D0">
        <w:rPr>
          <w:spacing w:val="-5"/>
          <w:sz w:val="24"/>
          <w:lang w:val="it-IT"/>
        </w:rPr>
        <w:t xml:space="preserve"> </w:t>
      </w:r>
      <w:r w:rsidRPr="007336D0">
        <w:rPr>
          <w:sz w:val="24"/>
          <w:lang w:val="it-IT"/>
        </w:rPr>
        <w:t>territorio;</w:t>
      </w:r>
    </w:p>
    <w:p w:rsidR="003512A2" w:rsidRPr="007336D0" w:rsidRDefault="003512A2" w:rsidP="003512A2">
      <w:pPr>
        <w:pStyle w:val="Paragrafoelenco"/>
        <w:numPr>
          <w:ilvl w:val="0"/>
          <w:numId w:val="3"/>
        </w:numPr>
        <w:tabs>
          <w:tab w:val="left" w:pos="536"/>
        </w:tabs>
        <w:ind w:left="0" w:right="-63" w:firstLine="0"/>
        <w:rPr>
          <w:sz w:val="24"/>
          <w:lang w:val="it-IT"/>
        </w:rPr>
      </w:pPr>
      <w:r>
        <w:rPr>
          <w:sz w:val="24"/>
          <w:lang w:val="it-IT"/>
        </w:rPr>
        <w:t>favorire la comunione di Associazioni, M</w:t>
      </w:r>
      <w:r w:rsidRPr="007336D0">
        <w:rPr>
          <w:sz w:val="24"/>
          <w:lang w:val="it-IT"/>
        </w:rPr>
        <w:t>ovimenti e gruppi parrocchiali tra loro e con tutta la comunità;</w:t>
      </w:r>
    </w:p>
    <w:p w:rsidR="003512A2" w:rsidRDefault="003512A2" w:rsidP="003512A2">
      <w:pPr>
        <w:pStyle w:val="Paragrafoelenco"/>
        <w:numPr>
          <w:ilvl w:val="0"/>
          <w:numId w:val="3"/>
        </w:numPr>
        <w:tabs>
          <w:tab w:val="left" w:pos="497"/>
        </w:tabs>
        <w:ind w:left="0" w:right="-63" w:firstLine="0"/>
        <w:rPr>
          <w:sz w:val="24"/>
          <w:lang w:val="it-IT"/>
        </w:rPr>
      </w:pPr>
      <w:r w:rsidRPr="007336D0">
        <w:rPr>
          <w:sz w:val="24"/>
          <w:lang w:val="it-IT"/>
        </w:rPr>
        <w:t xml:space="preserve">fornire al Consiglio </w:t>
      </w:r>
      <w:r>
        <w:rPr>
          <w:sz w:val="24"/>
          <w:lang w:val="it-IT"/>
        </w:rPr>
        <w:t>per gli Affari Economici della P</w:t>
      </w:r>
      <w:r w:rsidRPr="007336D0">
        <w:rPr>
          <w:sz w:val="24"/>
          <w:lang w:val="it-IT"/>
        </w:rPr>
        <w:t>arrocchia le indicazioni e i criteri di fondo per l’amministrazione dei beni e delle strutture della Parrocchia</w:t>
      </w:r>
      <w:r>
        <w:rPr>
          <w:sz w:val="24"/>
          <w:lang w:val="it-IT"/>
        </w:rPr>
        <w:t xml:space="preserve"> stessa</w:t>
      </w:r>
      <w:r w:rsidRPr="007336D0">
        <w:rPr>
          <w:sz w:val="24"/>
          <w:lang w:val="it-IT"/>
        </w:rPr>
        <w:t>, in base alle esigenze pastorali individuate.</w:t>
      </w:r>
    </w:p>
    <w:p w:rsidR="003512A2" w:rsidRPr="007336D0" w:rsidRDefault="003512A2" w:rsidP="003512A2">
      <w:pPr>
        <w:pStyle w:val="Paragrafoelenco"/>
        <w:tabs>
          <w:tab w:val="left" w:pos="497"/>
        </w:tabs>
        <w:ind w:left="0" w:right="-63"/>
        <w:rPr>
          <w:sz w:val="24"/>
          <w:lang w:val="it-IT"/>
        </w:rPr>
      </w:pPr>
    </w:p>
    <w:p w:rsidR="003512A2" w:rsidRDefault="003512A2" w:rsidP="003512A2">
      <w:pPr>
        <w:pStyle w:val="Heading1"/>
        <w:spacing w:before="1"/>
        <w:ind w:left="0" w:right="-63"/>
        <w:jc w:val="both"/>
        <w:rPr>
          <w:lang w:val="it-IT"/>
        </w:rPr>
      </w:pPr>
      <w:r>
        <w:rPr>
          <w:lang w:val="it-IT"/>
        </w:rPr>
        <w:t>Art. 3</w:t>
      </w:r>
      <w:r w:rsidRPr="007336D0">
        <w:rPr>
          <w:lang w:val="it-IT"/>
        </w:rPr>
        <w:t xml:space="preserve"> Commissione preparatoria ed elezione</w:t>
      </w:r>
    </w:p>
    <w:p w:rsidR="003512A2" w:rsidRPr="007336D0" w:rsidRDefault="003512A2" w:rsidP="003512A2">
      <w:pPr>
        <w:pStyle w:val="Heading1"/>
        <w:spacing w:before="1"/>
        <w:ind w:left="0" w:right="-63"/>
        <w:jc w:val="both"/>
        <w:rPr>
          <w:lang w:val="it-IT"/>
        </w:rPr>
      </w:pPr>
    </w:p>
    <w:p w:rsidR="003512A2" w:rsidRDefault="003512A2" w:rsidP="003512A2">
      <w:pPr>
        <w:pStyle w:val="Corpodeltesto"/>
        <w:ind w:left="0" w:right="-63"/>
        <w:jc w:val="both"/>
        <w:rPr>
          <w:lang w:val="it-IT"/>
        </w:rPr>
      </w:pPr>
      <w:r w:rsidRPr="00D539C4">
        <w:rPr>
          <w:lang w:val="it-IT"/>
        </w:rPr>
        <w:t xml:space="preserve">§1. </w:t>
      </w:r>
      <w:r w:rsidRPr="007336D0">
        <w:rPr>
          <w:lang w:val="it-IT"/>
        </w:rPr>
        <w:t xml:space="preserve">La </w:t>
      </w:r>
      <w:r>
        <w:rPr>
          <w:lang w:val="it-IT"/>
        </w:rPr>
        <w:t>Commissione preparatoria del CPP è composta dal P</w:t>
      </w:r>
      <w:r w:rsidRPr="007336D0">
        <w:rPr>
          <w:lang w:val="it-IT"/>
        </w:rPr>
        <w:t>arroco e da alcuni rappresentanti delle realtà pastorali della</w:t>
      </w:r>
      <w:r>
        <w:rPr>
          <w:lang w:val="it-IT"/>
        </w:rPr>
        <w:t>/e comunità, designati dal P</w:t>
      </w:r>
      <w:r w:rsidRPr="007336D0">
        <w:rPr>
          <w:lang w:val="it-IT"/>
        </w:rPr>
        <w:t>arroco stesso. La Commissione preparatoria cura la sensibilizzazione della</w:t>
      </w:r>
      <w:r>
        <w:rPr>
          <w:lang w:val="it-IT"/>
        </w:rPr>
        <w:t>/e</w:t>
      </w:r>
      <w:r w:rsidRPr="007336D0">
        <w:rPr>
          <w:lang w:val="it-IT"/>
        </w:rPr>
        <w:t xml:space="preserve"> comunità e predispone criteri per la formazione del Consiglio, </w:t>
      </w:r>
      <w:r>
        <w:rPr>
          <w:lang w:val="it-IT"/>
        </w:rPr>
        <w:t>stabilendo</w:t>
      </w:r>
      <w:r w:rsidRPr="007336D0">
        <w:rPr>
          <w:lang w:val="it-IT"/>
        </w:rPr>
        <w:t xml:space="preserve"> anche il numero dei suoi componenti per elezione e per nomina.</w:t>
      </w:r>
    </w:p>
    <w:p w:rsidR="003512A2" w:rsidRPr="007336D0" w:rsidRDefault="003512A2" w:rsidP="003512A2">
      <w:pPr>
        <w:pStyle w:val="Corpodeltesto"/>
        <w:ind w:left="0" w:right="-63"/>
        <w:jc w:val="both"/>
        <w:rPr>
          <w:lang w:val="it-IT"/>
        </w:rPr>
      </w:pPr>
    </w:p>
    <w:p w:rsidR="003512A2" w:rsidRPr="00D539C4" w:rsidRDefault="003512A2" w:rsidP="003512A2">
      <w:pPr>
        <w:pStyle w:val="Corpodeltesto"/>
        <w:ind w:left="0" w:right="-63"/>
        <w:jc w:val="both"/>
        <w:rPr>
          <w:lang w:val="it-IT"/>
        </w:rPr>
      </w:pPr>
      <w:r w:rsidRPr="00D539C4">
        <w:rPr>
          <w:lang w:val="it-IT"/>
        </w:rPr>
        <w:t>§2. In particolare</w:t>
      </w:r>
      <w:r>
        <w:rPr>
          <w:lang w:val="it-IT"/>
        </w:rPr>
        <w:t>, la Commissione preparatoria del CPP</w:t>
      </w:r>
      <w:r w:rsidRPr="00D539C4">
        <w:rPr>
          <w:lang w:val="it-IT"/>
        </w:rPr>
        <w:t>:</w:t>
      </w:r>
    </w:p>
    <w:p w:rsidR="003512A2" w:rsidRPr="007336D0" w:rsidRDefault="003512A2" w:rsidP="003512A2">
      <w:pPr>
        <w:pStyle w:val="Paragrafoelenco"/>
        <w:numPr>
          <w:ilvl w:val="0"/>
          <w:numId w:val="1"/>
        </w:numPr>
        <w:tabs>
          <w:tab w:val="left" w:pos="284"/>
        </w:tabs>
        <w:ind w:left="0" w:right="-63" w:firstLine="0"/>
        <w:rPr>
          <w:sz w:val="24"/>
          <w:lang w:val="it-IT"/>
        </w:rPr>
      </w:pPr>
      <w:r w:rsidRPr="007336D0">
        <w:rPr>
          <w:sz w:val="24"/>
          <w:lang w:val="it-IT"/>
        </w:rPr>
        <w:t>provvede a formare la lista dei candidati all’elezione, salvaguardando un’adeguata rappresentanza in relazione al sesso, all’età e alle diverse zone della</w:t>
      </w:r>
      <w:r w:rsidRPr="007336D0">
        <w:rPr>
          <w:spacing w:val="-13"/>
          <w:sz w:val="24"/>
          <w:lang w:val="it-IT"/>
        </w:rPr>
        <w:t xml:space="preserve"> </w:t>
      </w:r>
      <w:r w:rsidRPr="007336D0">
        <w:rPr>
          <w:sz w:val="24"/>
          <w:lang w:val="it-IT"/>
        </w:rPr>
        <w:t>Parrocchia;</w:t>
      </w:r>
    </w:p>
    <w:p w:rsidR="003512A2" w:rsidRPr="007336D0" w:rsidRDefault="003512A2" w:rsidP="003512A2">
      <w:pPr>
        <w:pStyle w:val="Paragrafoelenco"/>
        <w:numPr>
          <w:ilvl w:val="0"/>
          <w:numId w:val="1"/>
        </w:numPr>
        <w:tabs>
          <w:tab w:val="left" w:pos="284"/>
        </w:tabs>
        <w:ind w:left="0" w:right="-63" w:firstLine="0"/>
        <w:rPr>
          <w:sz w:val="24"/>
          <w:lang w:val="it-IT"/>
        </w:rPr>
      </w:pPr>
      <w:r>
        <w:rPr>
          <w:sz w:val="24"/>
          <w:lang w:val="it-IT"/>
        </w:rPr>
        <w:lastRenderedPageBreak/>
        <w:t>prepara la lista delle A</w:t>
      </w:r>
      <w:r w:rsidRPr="007336D0">
        <w:rPr>
          <w:sz w:val="24"/>
          <w:lang w:val="it-IT"/>
        </w:rPr>
        <w:t>ssociazioni</w:t>
      </w:r>
      <w:r>
        <w:rPr>
          <w:sz w:val="24"/>
          <w:lang w:val="it-IT"/>
        </w:rPr>
        <w:t>, dei Movimenti, dei</w:t>
      </w:r>
      <w:r w:rsidRPr="007336D0">
        <w:rPr>
          <w:sz w:val="24"/>
          <w:lang w:val="it-IT"/>
        </w:rPr>
        <w:t xml:space="preserve"> gruppi ecclesiali e delle realtà pastorali</w:t>
      </w:r>
      <w:r>
        <w:rPr>
          <w:sz w:val="24"/>
          <w:lang w:val="it-IT"/>
        </w:rPr>
        <w:t>,</w:t>
      </w:r>
      <w:r w:rsidRPr="007336D0">
        <w:rPr>
          <w:sz w:val="24"/>
          <w:lang w:val="it-IT"/>
        </w:rPr>
        <w:t xml:space="preserve"> che hanno il diritto di eleggere ognuna un proprio rappresentante al</w:t>
      </w:r>
      <w:r w:rsidRPr="007336D0">
        <w:rPr>
          <w:spacing w:val="-6"/>
          <w:sz w:val="24"/>
          <w:lang w:val="it-IT"/>
        </w:rPr>
        <w:t xml:space="preserve"> </w:t>
      </w:r>
      <w:r w:rsidRPr="007336D0">
        <w:rPr>
          <w:sz w:val="24"/>
          <w:lang w:val="it-IT"/>
        </w:rPr>
        <w:t>Consiglio;</w:t>
      </w:r>
    </w:p>
    <w:p w:rsidR="003512A2" w:rsidRPr="007336D0" w:rsidRDefault="003512A2" w:rsidP="003512A2">
      <w:pPr>
        <w:pStyle w:val="Paragrafoelenco"/>
        <w:numPr>
          <w:ilvl w:val="0"/>
          <w:numId w:val="1"/>
        </w:numPr>
        <w:tabs>
          <w:tab w:val="left" w:pos="284"/>
        </w:tabs>
        <w:ind w:left="0" w:right="-63" w:firstLine="0"/>
        <w:rPr>
          <w:sz w:val="24"/>
          <w:lang w:val="it-IT"/>
        </w:rPr>
      </w:pPr>
      <w:r w:rsidRPr="007336D0">
        <w:rPr>
          <w:sz w:val="24"/>
          <w:lang w:val="it-IT"/>
        </w:rPr>
        <w:t xml:space="preserve">indica le procedure di votazione </w:t>
      </w:r>
      <w:r>
        <w:rPr>
          <w:sz w:val="24"/>
          <w:lang w:val="it-IT"/>
        </w:rPr>
        <w:t>in base</w:t>
      </w:r>
      <w:r w:rsidRPr="007336D0">
        <w:rPr>
          <w:sz w:val="24"/>
          <w:lang w:val="it-IT"/>
        </w:rPr>
        <w:t xml:space="preserve"> </w:t>
      </w:r>
      <w:r>
        <w:rPr>
          <w:sz w:val="24"/>
          <w:lang w:val="it-IT"/>
        </w:rPr>
        <w:t>al</w:t>
      </w:r>
      <w:r w:rsidRPr="007336D0">
        <w:rPr>
          <w:sz w:val="24"/>
          <w:lang w:val="it-IT"/>
        </w:rPr>
        <w:t>le consuetudini</w:t>
      </w:r>
      <w:r w:rsidRPr="007336D0">
        <w:rPr>
          <w:spacing w:val="-14"/>
          <w:sz w:val="24"/>
          <w:lang w:val="it-IT"/>
        </w:rPr>
        <w:t xml:space="preserve"> </w:t>
      </w:r>
      <w:r w:rsidRPr="007336D0">
        <w:rPr>
          <w:sz w:val="24"/>
          <w:lang w:val="it-IT"/>
        </w:rPr>
        <w:t>locali;</w:t>
      </w:r>
    </w:p>
    <w:p w:rsidR="003512A2" w:rsidRDefault="003512A2" w:rsidP="003512A2">
      <w:pPr>
        <w:pStyle w:val="Paragrafoelenco"/>
        <w:numPr>
          <w:ilvl w:val="0"/>
          <w:numId w:val="1"/>
        </w:numPr>
        <w:tabs>
          <w:tab w:val="left" w:pos="284"/>
        </w:tabs>
        <w:ind w:left="0" w:right="-63" w:firstLine="0"/>
        <w:rPr>
          <w:sz w:val="24"/>
          <w:lang w:val="it-IT"/>
        </w:rPr>
      </w:pPr>
      <w:r w:rsidRPr="007336D0">
        <w:rPr>
          <w:sz w:val="24"/>
          <w:lang w:val="it-IT"/>
        </w:rPr>
        <w:t>garantisce la correttezza delle operazioni</w:t>
      </w:r>
      <w:r w:rsidRPr="007336D0">
        <w:rPr>
          <w:spacing w:val="-5"/>
          <w:sz w:val="24"/>
          <w:lang w:val="it-IT"/>
        </w:rPr>
        <w:t xml:space="preserve"> </w:t>
      </w:r>
      <w:r w:rsidRPr="007336D0">
        <w:rPr>
          <w:sz w:val="24"/>
          <w:lang w:val="it-IT"/>
        </w:rPr>
        <w:t>elettorali.</w:t>
      </w:r>
    </w:p>
    <w:p w:rsidR="003512A2" w:rsidRPr="007336D0" w:rsidRDefault="003512A2" w:rsidP="003512A2">
      <w:pPr>
        <w:pStyle w:val="Paragrafoelenco"/>
        <w:tabs>
          <w:tab w:val="left" w:pos="284"/>
        </w:tabs>
        <w:ind w:left="0" w:right="-63"/>
        <w:rPr>
          <w:sz w:val="24"/>
          <w:lang w:val="it-IT"/>
        </w:rPr>
      </w:pPr>
    </w:p>
    <w:p w:rsidR="003512A2" w:rsidRPr="007336D0" w:rsidRDefault="003512A2" w:rsidP="003512A2">
      <w:pPr>
        <w:pStyle w:val="Corpodeltesto"/>
        <w:ind w:left="0" w:right="-63" w:hanging="1"/>
        <w:jc w:val="both"/>
        <w:rPr>
          <w:lang w:val="it-IT"/>
        </w:rPr>
      </w:pPr>
      <w:r>
        <w:rPr>
          <w:lang w:val="it-IT"/>
        </w:rPr>
        <w:tab/>
      </w:r>
      <w:r w:rsidRPr="00D539C4">
        <w:rPr>
          <w:lang w:val="it-IT"/>
        </w:rPr>
        <w:t xml:space="preserve">§3. </w:t>
      </w:r>
      <w:r w:rsidRPr="007336D0">
        <w:rPr>
          <w:lang w:val="it-IT"/>
        </w:rPr>
        <w:t>Nell’elezione del Consiglio è coinvolta tutta la comunità parrocchiale. Possono eleggere coloro che, battezzati</w:t>
      </w:r>
      <w:r>
        <w:rPr>
          <w:lang w:val="it-IT"/>
        </w:rPr>
        <w:t xml:space="preserve"> nella Chiesa cattolica o in essa accolti</w:t>
      </w:r>
      <w:r w:rsidRPr="007336D0">
        <w:rPr>
          <w:lang w:val="it-IT"/>
        </w:rPr>
        <w:t>, abbiano compiuto i 1</w:t>
      </w:r>
      <w:r>
        <w:rPr>
          <w:lang w:val="it-IT"/>
        </w:rPr>
        <w:t>6</w:t>
      </w:r>
      <w:r w:rsidRPr="007336D0">
        <w:rPr>
          <w:lang w:val="it-IT"/>
        </w:rPr>
        <w:t xml:space="preserve"> anni e siano domiciliati in Parrocchia </w:t>
      </w:r>
      <w:r>
        <w:rPr>
          <w:lang w:val="it-IT"/>
        </w:rPr>
        <w:t>(</w:t>
      </w:r>
      <w:r w:rsidRPr="007336D0">
        <w:rPr>
          <w:lang w:val="it-IT"/>
        </w:rPr>
        <w:t>o operanti stabilmente in essa</w:t>
      </w:r>
      <w:r>
        <w:rPr>
          <w:lang w:val="it-IT"/>
        </w:rPr>
        <w:t xml:space="preserve"> da almeno 2 anni)</w:t>
      </w:r>
      <w:r w:rsidRPr="007336D0">
        <w:rPr>
          <w:lang w:val="it-IT"/>
        </w:rPr>
        <w:t>.</w:t>
      </w:r>
    </w:p>
    <w:p w:rsidR="003512A2" w:rsidRPr="007336D0" w:rsidRDefault="003512A2" w:rsidP="003512A2">
      <w:pPr>
        <w:pStyle w:val="Corpodeltesto"/>
        <w:ind w:left="0" w:right="-63"/>
        <w:jc w:val="both"/>
        <w:rPr>
          <w:lang w:val="it-IT"/>
        </w:rPr>
      </w:pPr>
      <w:r w:rsidRPr="007336D0">
        <w:rPr>
          <w:lang w:val="it-IT"/>
        </w:rPr>
        <w:t xml:space="preserve">Ad elezione avvenuta i nomi dei componenti del Consiglio saranno comunicati alla conclusione delle Messe domenicali e mediante la forma scritta ritenuta più idonea per la loro proclamazione, inoltre verranno comunicati al Vicario </w:t>
      </w:r>
      <w:r>
        <w:rPr>
          <w:lang w:val="it-IT"/>
        </w:rPr>
        <w:t>urbano o foraneo</w:t>
      </w:r>
      <w:r w:rsidRPr="007336D0">
        <w:rPr>
          <w:lang w:val="it-IT"/>
        </w:rPr>
        <w:t xml:space="preserve"> e </w:t>
      </w:r>
      <w:r>
        <w:rPr>
          <w:lang w:val="it-IT"/>
        </w:rPr>
        <w:t>alla Cancelleria</w:t>
      </w:r>
      <w:r w:rsidRPr="007336D0">
        <w:rPr>
          <w:lang w:val="it-IT"/>
        </w:rPr>
        <w:t>.</w:t>
      </w:r>
    </w:p>
    <w:p w:rsidR="003512A2" w:rsidRPr="007336D0" w:rsidRDefault="003512A2" w:rsidP="003512A2">
      <w:pPr>
        <w:pStyle w:val="Corpodeltesto"/>
        <w:ind w:left="0" w:right="-63"/>
        <w:jc w:val="both"/>
        <w:rPr>
          <w:lang w:val="it-IT"/>
        </w:rPr>
      </w:pPr>
    </w:p>
    <w:p w:rsidR="003512A2" w:rsidRDefault="003512A2" w:rsidP="003512A2">
      <w:pPr>
        <w:pStyle w:val="Heading1"/>
        <w:ind w:left="0" w:right="-63"/>
        <w:jc w:val="both"/>
        <w:rPr>
          <w:lang w:val="it-IT"/>
        </w:rPr>
      </w:pPr>
      <w:r>
        <w:rPr>
          <w:lang w:val="it-IT"/>
        </w:rPr>
        <w:t>Art. 4</w:t>
      </w:r>
      <w:r w:rsidRPr="007336D0">
        <w:rPr>
          <w:lang w:val="it-IT"/>
        </w:rPr>
        <w:t xml:space="preserve"> Composizione</w:t>
      </w:r>
    </w:p>
    <w:p w:rsidR="003512A2" w:rsidRPr="007336D0" w:rsidRDefault="003512A2" w:rsidP="003512A2">
      <w:pPr>
        <w:pStyle w:val="Heading1"/>
        <w:ind w:left="0" w:right="-63"/>
        <w:jc w:val="both"/>
        <w:rPr>
          <w:lang w:val="it-IT"/>
        </w:rPr>
      </w:pPr>
    </w:p>
    <w:p w:rsidR="003512A2" w:rsidRPr="007336D0" w:rsidRDefault="003512A2" w:rsidP="003512A2">
      <w:pPr>
        <w:pStyle w:val="Corpodeltesto"/>
        <w:spacing w:line="274" w:lineRule="exact"/>
        <w:ind w:left="0" w:right="-63"/>
        <w:jc w:val="both"/>
        <w:rPr>
          <w:lang w:val="it-IT"/>
        </w:rPr>
      </w:pPr>
      <w:r w:rsidRPr="00765E95">
        <w:rPr>
          <w:lang w:val="it-IT"/>
        </w:rPr>
        <w:t xml:space="preserve">§1. </w:t>
      </w:r>
      <w:r>
        <w:rPr>
          <w:lang w:val="it-IT"/>
        </w:rPr>
        <w:t>Il CP</w:t>
      </w:r>
      <w:r w:rsidRPr="007336D0">
        <w:rPr>
          <w:lang w:val="it-IT"/>
        </w:rPr>
        <w:t>P è composto:</w:t>
      </w:r>
    </w:p>
    <w:p w:rsidR="003512A2" w:rsidRDefault="003512A2" w:rsidP="003512A2">
      <w:pPr>
        <w:pStyle w:val="Paragrafoelenco"/>
        <w:numPr>
          <w:ilvl w:val="0"/>
          <w:numId w:val="2"/>
        </w:numPr>
        <w:tabs>
          <w:tab w:val="left" w:pos="567"/>
        </w:tabs>
        <w:ind w:left="0" w:right="-63" w:firstLine="0"/>
        <w:rPr>
          <w:sz w:val="24"/>
        </w:rPr>
      </w:pPr>
      <w:proofErr w:type="spellStart"/>
      <w:r>
        <w:rPr>
          <w:sz w:val="24"/>
        </w:rPr>
        <w:t>dal</w:t>
      </w:r>
      <w:proofErr w:type="spellEnd"/>
      <w:r>
        <w:rPr>
          <w:spacing w:val="-1"/>
          <w:sz w:val="24"/>
        </w:rPr>
        <w:t xml:space="preserve"> </w:t>
      </w:r>
      <w:r>
        <w:rPr>
          <w:sz w:val="24"/>
        </w:rPr>
        <w:t>Parroco</w:t>
      </w:r>
    </w:p>
    <w:p w:rsidR="003512A2" w:rsidRPr="009E1A8A" w:rsidRDefault="003512A2" w:rsidP="003512A2">
      <w:pPr>
        <w:pStyle w:val="Paragrafoelenco"/>
        <w:numPr>
          <w:ilvl w:val="0"/>
          <w:numId w:val="2"/>
        </w:numPr>
        <w:tabs>
          <w:tab w:val="left" w:pos="567"/>
        </w:tabs>
        <w:ind w:left="0" w:right="-63" w:firstLine="0"/>
        <w:rPr>
          <w:sz w:val="24"/>
          <w:lang w:val="it-IT"/>
        </w:rPr>
      </w:pPr>
      <w:r w:rsidRPr="009E1A8A">
        <w:rPr>
          <w:sz w:val="24"/>
          <w:lang w:val="it-IT"/>
        </w:rPr>
        <w:t>dal/da</w:t>
      </w:r>
      <w:r>
        <w:rPr>
          <w:sz w:val="24"/>
          <w:lang w:val="it-IT"/>
        </w:rPr>
        <w:t>i V</w:t>
      </w:r>
      <w:r w:rsidRPr="009E1A8A">
        <w:rPr>
          <w:sz w:val="24"/>
          <w:lang w:val="it-IT"/>
        </w:rPr>
        <w:t>icario/i</w:t>
      </w:r>
      <w:r w:rsidRPr="009E1A8A">
        <w:rPr>
          <w:spacing w:val="-1"/>
          <w:sz w:val="24"/>
          <w:lang w:val="it-IT"/>
        </w:rPr>
        <w:t xml:space="preserve"> </w:t>
      </w:r>
      <w:r w:rsidRPr="009E1A8A">
        <w:rPr>
          <w:sz w:val="24"/>
          <w:lang w:val="it-IT"/>
        </w:rPr>
        <w:t>parrocchiale/i,</w:t>
      </w:r>
    </w:p>
    <w:p w:rsidR="003512A2" w:rsidRPr="007336D0" w:rsidRDefault="003512A2" w:rsidP="003512A2">
      <w:pPr>
        <w:pStyle w:val="Paragrafoelenco"/>
        <w:numPr>
          <w:ilvl w:val="0"/>
          <w:numId w:val="2"/>
        </w:numPr>
        <w:tabs>
          <w:tab w:val="left" w:pos="567"/>
          <w:tab w:val="left" w:pos="610"/>
        </w:tabs>
        <w:ind w:left="0" w:right="-63" w:firstLine="0"/>
        <w:rPr>
          <w:sz w:val="24"/>
          <w:lang w:val="it-IT"/>
        </w:rPr>
      </w:pPr>
      <w:r w:rsidRPr="007336D0">
        <w:rPr>
          <w:sz w:val="24"/>
          <w:lang w:val="it-IT"/>
        </w:rPr>
        <w:t>possibilmente da eventuali sacerdoti collaboratori e/o sacerdoti diocesani residenti</w:t>
      </w:r>
      <w:r>
        <w:rPr>
          <w:sz w:val="24"/>
          <w:lang w:val="it-IT"/>
        </w:rPr>
        <w:t xml:space="preserve"> o comunque operanti</w:t>
      </w:r>
      <w:r w:rsidRPr="007336D0">
        <w:rPr>
          <w:sz w:val="24"/>
          <w:lang w:val="it-IT"/>
        </w:rPr>
        <w:t xml:space="preserve"> in parrocchia</w:t>
      </w:r>
      <w:r>
        <w:rPr>
          <w:sz w:val="24"/>
          <w:lang w:val="it-IT"/>
        </w:rPr>
        <w:t xml:space="preserve"> (ad es. i Rettori di chiese)</w:t>
      </w:r>
      <w:r w:rsidRPr="007336D0">
        <w:rPr>
          <w:sz w:val="24"/>
          <w:lang w:val="it-IT"/>
        </w:rPr>
        <w:t>,</w:t>
      </w:r>
    </w:p>
    <w:p w:rsidR="003512A2" w:rsidRPr="007336D0" w:rsidRDefault="003512A2" w:rsidP="003512A2">
      <w:pPr>
        <w:pStyle w:val="Paragrafoelenco"/>
        <w:numPr>
          <w:ilvl w:val="0"/>
          <w:numId w:val="2"/>
        </w:numPr>
        <w:tabs>
          <w:tab w:val="left" w:pos="567"/>
        </w:tabs>
        <w:ind w:left="0" w:right="-63" w:firstLine="0"/>
        <w:rPr>
          <w:sz w:val="24"/>
          <w:lang w:val="it-IT"/>
        </w:rPr>
      </w:pPr>
      <w:r>
        <w:rPr>
          <w:sz w:val="24"/>
          <w:lang w:val="it-IT"/>
        </w:rPr>
        <w:t>dai D</w:t>
      </w:r>
      <w:r w:rsidRPr="007336D0">
        <w:rPr>
          <w:sz w:val="24"/>
          <w:lang w:val="it-IT"/>
        </w:rPr>
        <w:t>iaconi permanenti con un incarico pastorale a servizio della</w:t>
      </w:r>
      <w:r w:rsidRPr="007336D0">
        <w:rPr>
          <w:spacing w:val="-10"/>
          <w:sz w:val="24"/>
          <w:lang w:val="it-IT"/>
        </w:rPr>
        <w:t xml:space="preserve"> </w:t>
      </w:r>
      <w:r w:rsidRPr="007336D0">
        <w:rPr>
          <w:sz w:val="24"/>
          <w:lang w:val="it-IT"/>
        </w:rPr>
        <w:t>Parrocchia,</w:t>
      </w:r>
    </w:p>
    <w:p w:rsidR="003512A2" w:rsidRPr="007336D0" w:rsidRDefault="003512A2" w:rsidP="003512A2">
      <w:pPr>
        <w:pStyle w:val="Paragrafoelenco"/>
        <w:numPr>
          <w:ilvl w:val="0"/>
          <w:numId w:val="2"/>
        </w:numPr>
        <w:tabs>
          <w:tab w:val="left" w:pos="567"/>
        </w:tabs>
        <w:ind w:left="0" w:right="-63" w:firstLine="0"/>
        <w:rPr>
          <w:sz w:val="24"/>
          <w:lang w:val="it-IT"/>
        </w:rPr>
      </w:pPr>
      <w:r w:rsidRPr="007336D0">
        <w:rPr>
          <w:sz w:val="24"/>
          <w:lang w:val="it-IT"/>
        </w:rPr>
        <w:t>da un membro del Consiglio Parrocchiale per gli Affari</w:t>
      </w:r>
      <w:r w:rsidRPr="007336D0">
        <w:rPr>
          <w:spacing w:val="-5"/>
          <w:sz w:val="24"/>
          <w:lang w:val="it-IT"/>
        </w:rPr>
        <w:t xml:space="preserve"> </w:t>
      </w:r>
      <w:r w:rsidRPr="007336D0">
        <w:rPr>
          <w:sz w:val="24"/>
          <w:lang w:val="it-IT"/>
        </w:rPr>
        <w:t>Economici,</w:t>
      </w:r>
    </w:p>
    <w:p w:rsidR="003512A2" w:rsidRPr="007336D0" w:rsidRDefault="003512A2" w:rsidP="003512A2">
      <w:pPr>
        <w:pStyle w:val="Paragrafoelenco"/>
        <w:numPr>
          <w:ilvl w:val="0"/>
          <w:numId w:val="2"/>
        </w:numPr>
        <w:tabs>
          <w:tab w:val="left" w:pos="567"/>
        </w:tabs>
        <w:ind w:left="0" w:right="-63" w:firstLine="0"/>
        <w:rPr>
          <w:sz w:val="24"/>
          <w:lang w:val="it-IT"/>
        </w:rPr>
      </w:pPr>
      <w:r w:rsidRPr="007336D0">
        <w:rPr>
          <w:sz w:val="24"/>
          <w:lang w:val="it-IT"/>
        </w:rPr>
        <w:t xml:space="preserve">da </w:t>
      </w:r>
      <w:r>
        <w:rPr>
          <w:sz w:val="24"/>
          <w:lang w:val="it-IT"/>
        </w:rPr>
        <w:t>un rappresentante per ciascuna C</w:t>
      </w:r>
      <w:r w:rsidRPr="007336D0">
        <w:rPr>
          <w:sz w:val="24"/>
          <w:lang w:val="it-IT"/>
        </w:rPr>
        <w:t xml:space="preserve">omunità di vita consacrata </w:t>
      </w:r>
      <w:r>
        <w:rPr>
          <w:sz w:val="24"/>
          <w:lang w:val="it-IT"/>
        </w:rPr>
        <w:t xml:space="preserve">eventualmente </w:t>
      </w:r>
      <w:r w:rsidRPr="007336D0">
        <w:rPr>
          <w:sz w:val="24"/>
          <w:lang w:val="it-IT"/>
        </w:rPr>
        <w:t>presente in</w:t>
      </w:r>
      <w:r w:rsidRPr="007336D0">
        <w:rPr>
          <w:spacing w:val="-12"/>
          <w:sz w:val="24"/>
          <w:lang w:val="it-IT"/>
        </w:rPr>
        <w:t xml:space="preserve"> </w:t>
      </w:r>
      <w:r w:rsidRPr="007336D0">
        <w:rPr>
          <w:sz w:val="24"/>
          <w:lang w:val="it-IT"/>
        </w:rPr>
        <w:t>Parrocchia;</w:t>
      </w:r>
    </w:p>
    <w:p w:rsidR="003512A2" w:rsidRPr="007336D0" w:rsidRDefault="003512A2" w:rsidP="003512A2">
      <w:pPr>
        <w:pStyle w:val="Paragrafoelenco"/>
        <w:numPr>
          <w:ilvl w:val="0"/>
          <w:numId w:val="2"/>
        </w:numPr>
        <w:tabs>
          <w:tab w:val="left" w:pos="567"/>
        </w:tabs>
        <w:ind w:left="0" w:right="-63" w:firstLine="0"/>
        <w:rPr>
          <w:sz w:val="24"/>
          <w:lang w:val="it-IT"/>
        </w:rPr>
      </w:pPr>
      <w:r>
        <w:rPr>
          <w:sz w:val="24"/>
          <w:lang w:val="it-IT"/>
        </w:rPr>
        <w:t>dal P</w:t>
      </w:r>
      <w:r w:rsidRPr="007336D0">
        <w:rPr>
          <w:sz w:val="24"/>
          <w:lang w:val="it-IT"/>
        </w:rPr>
        <w:t>residente parrocchiale dell’Azione Cattolica;</w:t>
      </w:r>
    </w:p>
    <w:p w:rsidR="003512A2" w:rsidRPr="0055632B" w:rsidRDefault="003512A2" w:rsidP="003512A2">
      <w:pPr>
        <w:pStyle w:val="Paragrafoelenco"/>
        <w:numPr>
          <w:ilvl w:val="0"/>
          <w:numId w:val="2"/>
        </w:numPr>
        <w:tabs>
          <w:tab w:val="left" w:pos="567"/>
        </w:tabs>
        <w:ind w:left="0" w:right="-63" w:firstLine="0"/>
        <w:rPr>
          <w:sz w:val="24"/>
          <w:lang w:val="it-IT"/>
        </w:rPr>
      </w:pPr>
      <w:r w:rsidRPr="007336D0">
        <w:rPr>
          <w:sz w:val="24"/>
          <w:lang w:val="it-IT"/>
        </w:rPr>
        <w:t>da membri eletti come rappresentanti de</w:t>
      </w:r>
      <w:r>
        <w:rPr>
          <w:sz w:val="24"/>
          <w:lang w:val="it-IT"/>
        </w:rPr>
        <w:t>gli operatori pastorali, delle Associazioni, dei Movimenti e G</w:t>
      </w:r>
      <w:r w:rsidRPr="007336D0">
        <w:rPr>
          <w:sz w:val="24"/>
          <w:lang w:val="it-IT"/>
        </w:rPr>
        <w:t>ruppi ecclesiali e delle altre realtà di rilievo pastorale per la Parrocchia (ad es. scuola</w:t>
      </w:r>
      <w:r w:rsidRPr="007336D0">
        <w:rPr>
          <w:spacing w:val="38"/>
          <w:sz w:val="24"/>
          <w:lang w:val="it-IT"/>
        </w:rPr>
        <w:t xml:space="preserve"> </w:t>
      </w:r>
      <w:r w:rsidRPr="007336D0">
        <w:rPr>
          <w:sz w:val="24"/>
          <w:lang w:val="it-IT"/>
        </w:rPr>
        <w:t>materna</w:t>
      </w:r>
      <w:r w:rsidRPr="007336D0">
        <w:rPr>
          <w:spacing w:val="37"/>
          <w:sz w:val="24"/>
          <w:lang w:val="it-IT"/>
        </w:rPr>
        <w:t xml:space="preserve"> </w:t>
      </w:r>
      <w:r w:rsidRPr="007336D0">
        <w:rPr>
          <w:sz w:val="24"/>
          <w:lang w:val="it-IT"/>
        </w:rPr>
        <w:t>parrocchiale,</w:t>
      </w:r>
      <w:r w:rsidRPr="007336D0">
        <w:rPr>
          <w:spacing w:val="38"/>
          <w:sz w:val="24"/>
          <w:lang w:val="it-IT"/>
        </w:rPr>
        <w:t xml:space="preserve"> </w:t>
      </w:r>
      <w:r w:rsidRPr="007336D0">
        <w:rPr>
          <w:sz w:val="24"/>
          <w:lang w:val="it-IT"/>
        </w:rPr>
        <w:t>oratorio,</w:t>
      </w:r>
      <w:r w:rsidRPr="007336D0">
        <w:rPr>
          <w:spacing w:val="41"/>
          <w:sz w:val="24"/>
          <w:lang w:val="it-IT"/>
        </w:rPr>
        <w:t xml:space="preserve"> </w:t>
      </w:r>
      <w:proofErr w:type="spellStart"/>
      <w:r w:rsidRPr="009E1A8A">
        <w:rPr>
          <w:i/>
          <w:sz w:val="24"/>
          <w:lang w:val="it-IT"/>
        </w:rPr>
        <w:t>caritas</w:t>
      </w:r>
      <w:proofErr w:type="spellEnd"/>
      <w:r w:rsidRPr="007336D0">
        <w:rPr>
          <w:spacing w:val="38"/>
          <w:sz w:val="24"/>
          <w:lang w:val="it-IT"/>
        </w:rPr>
        <w:t xml:space="preserve"> </w:t>
      </w:r>
      <w:r w:rsidRPr="007336D0">
        <w:rPr>
          <w:sz w:val="24"/>
          <w:lang w:val="it-IT"/>
        </w:rPr>
        <w:t>parrocchiale,</w:t>
      </w:r>
      <w:r w:rsidRPr="007336D0">
        <w:rPr>
          <w:spacing w:val="38"/>
          <w:sz w:val="24"/>
          <w:lang w:val="it-IT"/>
        </w:rPr>
        <w:t xml:space="preserve"> </w:t>
      </w:r>
      <w:r w:rsidRPr="007336D0">
        <w:rPr>
          <w:sz w:val="24"/>
          <w:lang w:val="it-IT"/>
        </w:rPr>
        <w:t>...),</w:t>
      </w:r>
      <w:r w:rsidRPr="007336D0">
        <w:rPr>
          <w:spacing w:val="41"/>
          <w:sz w:val="24"/>
          <w:lang w:val="it-IT"/>
        </w:rPr>
        <w:t xml:space="preserve"> </w:t>
      </w:r>
      <w:r w:rsidRPr="007336D0">
        <w:rPr>
          <w:sz w:val="24"/>
          <w:lang w:val="it-IT"/>
        </w:rPr>
        <w:t>in</w:t>
      </w:r>
      <w:r w:rsidRPr="007336D0">
        <w:rPr>
          <w:spacing w:val="38"/>
          <w:sz w:val="24"/>
          <w:lang w:val="it-IT"/>
        </w:rPr>
        <w:t xml:space="preserve"> </w:t>
      </w:r>
      <w:r w:rsidRPr="007336D0">
        <w:rPr>
          <w:sz w:val="24"/>
          <w:lang w:val="it-IT"/>
        </w:rPr>
        <w:t>base</w:t>
      </w:r>
      <w:r w:rsidRPr="007336D0">
        <w:rPr>
          <w:spacing w:val="42"/>
          <w:sz w:val="24"/>
          <w:lang w:val="it-IT"/>
        </w:rPr>
        <w:t xml:space="preserve"> </w:t>
      </w:r>
      <w:r w:rsidRPr="007336D0">
        <w:rPr>
          <w:sz w:val="24"/>
          <w:lang w:val="it-IT"/>
        </w:rPr>
        <w:t>alla</w:t>
      </w:r>
      <w:r w:rsidRPr="007336D0">
        <w:rPr>
          <w:spacing w:val="38"/>
          <w:sz w:val="24"/>
          <w:lang w:val="it-IT"/>
        </w:rPr>
        <w:t xml:space="preserve"> </w:t>
      </w:r>
      <w:r w:rsidRPr="007336D0">
        <w:rPr>
          <w:sz w:val="24"/>
          <w:lang w:val="it-IT"/>
        </w:rPr>
        <w:t>valutazione</w:t>
      </w:r>
      <w:r w:rsidRPr="007336D0">
        <w:rPr>
          <w:spacing w:val="38"/>
          <w:sz w:val="24"/>
          <w:lang w:val="it-IT"/>
        </w:rPr>
        <w:t xml:space="preserve"> </w:t>
      </w:r>
      <w:r w:rsidRPr="007336D0">
        <w:rPr>
          <w:sz w:val="24"/>
          <w:lang w:val="it-IT"/>
        </w:rPr>
        <w:t>della</w:t>
      </w:r>
      <w:r>
        <w:rPr>
          <w:sz w:val="24"/>
          <w:lang w:val="it-IT"/>
        </w:rPr>
        <w:t xml:space="preserve"> </w:t>
      </w:r>
      <w:r w:rsidRPr="0055632B">
        <w:rPr>
          <w:lang w:val="it-IT"/>
        </w:rPr>
        <w:t>Commissione preparatoria;</w:t>
      </w:r>
    </w:p>
    <w:p w:rsidR="003512A2" w:rsidRPr="007336D0" w:rsidRDefault="003512A2" w:rsidP="003512A2">
      <w:pPr>
        <w:pStyle w:val="Paragrafoelenco"/>
        <w:numPr>
          <w:ilvl w:val="0"/>
          <w:numId w:val="2"/>
        </w:numPr>
        <w:tabs>
          <w:tab w:val="left" w:pos="567"/>
        </w:tabs>
        <w:ind w:left="0" w:right="-63" w:firstLine="0"/>
        <w:rPr>
          <w:sz w:val="24"/>
          <w:lang w:val="it-IT"/>
        </w:rPr>
      </w:pPr>
      <w:r>
        <w:rPr>
          <w:sz w:val="24"/>
          <w:lang w:val="it-IT"/>
        </w:rPr>
        <w:t>da membri eletti dalla C</w:t>
      </w:r>
      <w:r w:rsidRPr="007336D0">
        <w:rPr>
          <w:sz w:val="24"/>
          <w:lang w:val="it-IT"/>
        </w:rPr>
        <w:t>omunità parrocchiale che abbiano i requisiti richiesti per questo</w:t>
      </w:r>
      <w:r w:rsidRPr="007336D0">
        <w:rPr>
          <w:spacing w:val="-19"/>
          <w:sz w:val="24"/>
          <w:lang w:val="it-IT"/>
        </w:rPr>
        <w:t xml:space="preserve"> </w:t>
      </w:r>
      <w:r w:rsidRPr="007336D0">
        <w:rPr>
          <w:sz w:val="24"/>
          <w:lang w:val="it-IT"/>
        </w:rPr>
        <w:t>ruolo;</w:t>
      </w:r>
    </w:p>
    <w:p w:rsidR="003512A2" w:rsidRDefault="003512A2" w:rsidP="003512A2">
      <w:pPr>
        <w:pStyle w:val="Paragrafoelenco"/>
        <w:numPr>
          <w:ilvl w:val="0"/>
          <w:numId w:val="2"/>
        </w:numPr>
        <w:tabs>
          <w:tab w:val="left" w:pos="567"/>
          <w:tab w:val="left" w:pos="639"/>
        </w:tabs>
        <w:ind w:left="0" w:right="-62" w:firstLine="0"/>
        <w:rPr>
          <w:sz w:val="24"/>
          <w:lang w:val="it-IT"/>
        </w:rPr>
      </w:pPr>
      <w:r>
        <w:rPr>
          <w:sz w:val="24"/>
          <w:lang w:val="it-IT"/>
        </w:rPr>
        <w:t>da membri nominati dal P</w:t>
      </w:r>
      <w:r w:rsidRPr="007336D0">
        <w:rPr>
          <w:sz w:val="24"/>
          <w:lang w:val="it-IT"/>
        </w:rPr>
        <w:t>arroco per le loro particolari</w:t>
      </w:r>
      <w:r w:rsidRPr="007336D0">
        <w:rPr>
          <w:spacing w:val="-8"/>
          <w:sz w:val="24"/>
          <w:lang w:val="it-IT"/>
        </w:rPr>
        <w:t xml:space="preserve"> </w:t>
      </w:r>
      <w:r w:rsidRPr="007336D0">
        <w:rPr>
          <w:sz w:val="24"/>
          <w:lang w:val="it-IT"/>
        </w:rPr>
        <w:t>competenze.</w:t>
      </w:r>
    </w:p>
    <w:p w:rsidR="003512A2" w:rsidRPr="007336D0" w:rsidRDefault="003512A2" w:rsidP="003512A2">
      <w:pPr>
        <w:pStyle w:val="Paragrafoelenco"/>
        <w:tabs>
          <w:tab w:val="left" w:pos="567"/>
          <w:tab w:val="left" w:pos="639"/>
        </w:tabs>
        <w:ind w:left="0" w:right="-62"/>
        <w:rPr>
          <w:sz w:val="24"/>
          <w:lang w:val="it-IT"/>
        </w:rPr>
      </w:pPr>
    </w:p>
    <w:p w:rsidR="003512A2" w:rsidRPr="007336D0" w:rsidRDefault="003512A2" w:rsidP="003512A2">
      <w:pPr>
        <w:pStyle w:val="Corpodeltesto"/>
        <w:tabs>
          <w:tab w:val="left" w:pos="567"/>
        </w:tabs>
        <w:ind w:left="0" w:right="-62"/>
        <w:jc w:val="both"/>
        <w:rPr>
          <w:lang w:val="it-IT"/>
        </w:rPr>
      </w:pPr>
      <w:r w:rsidRPr="002E6496">
        <w:rPr>
          <w:lang w:val="it-IT"/>
        </w:rPr>
        <w:t xml:space="preserve">§2. </w:t>
      </w:r>
      <w:r>
        <w:rPr>
          <w:lang w:val="it-IT"/>
        </w:rPr>
        <w:t>Tutti i membri del CP</w:t>
      </w:r>
      <w:r w:rsidRPr="007336D0">
        <w:rPr>
          <w:lang w:val="it-IT"/>
        </w:rPr>
        <w:t>P devono essere nominati o co</w:t>
      </w:r>
      <w:r>
        <w:rPr>
          <w:lang w:val="it-IT"/>
        </w:rPr>
        <w:t>nfermati dal P</w:t>
      </w:r>
      <w:r w:rsidRPr="007336D0">
        <w:rPr>
          <w:lang w:val="it-IT"/>
        </w:rPr>
        <w:t>arroco.</w:t>
      </w:r>
    </w:p>
    <w:p w:rsidR="003512A2" w:rsidRPr="007336D0" w:rsidRDefault="003512A2" w:rsidP="003512A2">
      <w:pPr>
        <w:pStyle w:val="Corpodeltesto"/>
        <w:spacing w:before="5"/>
        <w:ind w:left="0" w:right="-63"/>
        <w:jc w:val="both"/>
        <w:rPr>
          <w:lang w:val="it-IT"/>
        </w:rPr>
      </w:pPr>
    </w:p>
    <w:p w:rsidR="003512A2" w:rsidRDefault="003512A2" w:rsidP="003512A2">
      <w:pPr>
        <w:pStyle w:val="Heading1"/>
        <w:ind w:left="0" w:right="-63"/>
        <w:jc w:val="both"/>
        <w:rPr>
          <w:lang w:val="it-IT"/>
        </w:rPr>
      </w:pPr>
      <w:r>
        <w:rPr>
          <w:lang w:val="it-IT"/>
        </w:rPr>
        <w:t>Art. 5</w:t>
      </w:r>
      <w:r w:rsidRPr="007336D0">
        <w:rPr>
          <w:lang w:val="it-IT"/>
        </w:rPr>
        <w:t xml:space="preserve"> Numero e caratteristiche dei membri</w:t>
      </w:r>
    </w:p>
    <w:p w:rsidR="003512A2" w:rsidRPr="007336D0" w:rsidRDefault="003512A2" w:rsidP="003512A2">
      <w:pPr>
        <w:pStyle w:val="Heading1"/>
        <w:ind w:left="0" w:right="-63"/>
        <w:jc w:val="both"/>
        <w:rPr>
          <w:lang w:val="it-IT"/>
        </w:rPr>
      </w:pPr>
    </w:p>
    <w:p w:rsidR="003512A2" w:rsidRDefault="003512A2" w:rsidP="003512A2">
      <w:pPr>
        <w:pStyle w:val="Corpodeltesto"/>
        <w:ind w:left="0" w:right="-63"/>
        <w:jc w:val="both"/>
        <w:rPr>
          <w:lang w:val="it-IT"/>
        </w:rPr>
      </w:pPr>
      <w:r w:rsidRPr="002E6496">
        <w:rPr>
          <w:lang w:val="it-IT"/>
        </w:rPr>
        <w:t xml:space="preserve">§1. </w:t>
      </w:r>
      <w:r>
        <w:rPr>
          <w:lang w:val="it-IT"/>
        </w:rPr>
        <w:t>Il numero dei membri del CP</w:t>
      </w:r>
      <w:r w:rsidRPr="007336D0">
        <w:rPr>
          <w:lang w:val="it-IT"/>
        </w:rPr>
        <w:t xml:space="preserve">P deve facilitare l’operatività delle riunioni consiliari e salvaguardare il criterio della rappresentatività delle varie componenti della comunità parrocchiale. </w:t>
      </w:r>
    </w:p>
    <w:p w:rsidR="003512A2" w:rsidRPr="005353EB" w:rsidRDefault="003512A2" w:rsidP="003512A2">
      <w:pPr>
        <w:pStyle w:val="Corpodeltesto"/>
        <w:ind w:left="0" w:right="-63"/>
        <w:jc w:val="both"/>
        <w:rPr>
          <w:i/>
          <w:color w:val="FF0000"/>
          <w:lang w:val="it-IT"/>
        </w:rPr>
      </w:pPr>
      <w:r w:rsidRPr="00D539C4">
        <w:rPr>
          <w:lang w:val="it-IT"/>
        </w:rPr>
        <w:t xml:space="preserve">Il numero dei membri </w:t>
      </w:r>
      <w:r w:rsidRPr="00C43CC3">
        <w:rPr>
          <w:b/>
          <w:lang w:val="it-IT"/>
        </w:rPr>
        <w:t>da eleggere</w:t>
      </w:r>
      <w:r w:rsidRPr="00D539C4">
        <w:rPr>
          <w:lang w:val="it-IT"/>
        </w:rPr>
        <w:t xml:space="preserve"> nel CPP sarà determinato, in rapporto agli abitanti della</w:t>
      </w:r>
      <w:r>
        <w:rPr>
          <w:lang w:val="it-IT"/>
        </w:rPr>
        <w:t xml:space="preserve"> parrocchia, nel modo seguente</w:t>
      </w:r>
      <w:r w:rsidRPr="00D539C4">
        <w:rPr>
          <w:lang w:val="it-IT"/>
        </w:rPr>
        <w:t>:</w:t>
      </w:r>
      <w:r w:rsidRPr="005353EB">
        <w:rPr>
          <w:i/>
          <w:lang w:val="it-IT"/>
        </w:rPr>
        <w:t xml:space="preserve"> </w:t>
      </w:r>
    </w:p>
    <w:p w:rsidR="003512A2" w:rsidRPr="00D539C4" w:rsidRDefault="003512A2" w:rsidP="003512A2">
      <w:pPr>
        <w:pStyle w:val="Corpodeltesto"/>
        <w:ind w:left="0" w:right="-63"/>
        <w:jc w:val="both"/>
        <w:rPr>
          <w:lang w:val="it-IT"/>
        </w:rPr>
      </w:pPr>
    </w:p>
    <w:tbl>
      <w:tblPr>
        <w:tblStyle w:val="Grigliatabella"/>
        <w:tblW w:w="0" w:type="auto"/>
        <w:tblLook w:val="04A0"/>
      </w:tblPr>
      <w:tblGrid>
        <w:gridCol w:w="4886"/>
        <w:gridCol w:w="4886"/>
      </w:tblGrid>
      <w:tr w:rsidR="003512A2" w:rsidRPr="00765E95" w:rsidTr="00AE06FC">
        <w:tc>
          <w:tcPr>
            <w:tcW w:w="4886" w:type="dxa"/>
          </w:tcPr>
          <w:p w:rsidR="003512A2" w:rsidRPr="002E6496" w:rsidRDefault="003512A2" w:rsidP="00AE06FC">
            <w:pPr>
              <w:pStyle w:val="Corpodeltesto"/>
              <w:ind w:left="0" w:right="-63"/>
              <w:jc w:val="both"/>
              <w:rPr>
                <w:i/>
                <w:lang w:val="it-IT"/>
              </w:rPr>
            </w:pPr>
            <w:r>
              <w:rPr>
                <w:i/>
                <w:lang w:val="it-IT"/>
              </w:rPr>
              <w:t>A</w:t>
            </w:r>
            <w:r w:rsidRPr="002E6496">
              <w:rPr>
                <w:i/>
                <w:lang w:val="it-IT"/>
              </w:rPr>
              <w:t>bitanti della parrocchia</w:t>
            </w:r>
          </w:p>
        </w:tc>
        <w:tc>
          <w:tcPr>
            <w:tcW w:w="4886" w:type="dxa"/>
          </w:tcPr>
          <w:p w:rsidR="003512A2" w:rsidRPr="002E6496" w:rsidRDefault="003512A2" w:rsidP="00AE06FC">
            <w:pPr>
              <w:pStyle w:val="Corpodeltesto"/>
              <w:ind w:left="0" w:right="-63"/>
              <w:jc w:val="both"/>
              <w:rPr>
                <w:i/>
                <w:lang w:val="it-IT"/>
              </w:rPr>
            </w:pPr>
            <w:r>
              <w:rPr>
                <w:i/>
                <w:lang w:val="it-IT"/>
              </w:rPr>
              <w:t xml:space="preserve">Numero dei </w:t>
            </w:r>
            <w:r w:rsidRPr="002E6496">
              <w:rPr>
                <w:i/>
                <w:lang w:val="it-IT"/>
              </w:rPr>
              <w:t>membri da eleggere</w:t>
            </w:r>
          </w:p>
        </w:tc>
      </w:tr>
      <w:tr w:rsidR="003512A2" w:rsidTr="00AE06FC">
        <w:tc>
          <w:tcPr>
            <w:tcW w:w="4886" w:type="dxa"/>
          </w:tcPr>
          <w:p w:rsidR="003512A2" w:rsidRDefault="003512A2" w:rsidP="00AE06FC">
            <w:pPr>
              <w:pStyle w:val="Corpodeltesto"/>
              <w:ind w:left="0" w:right="-63"/>
              <w:jc w:val="both"/>
              <w:rPr>
                <w:lang w:val="it-IT"/>
              </w:rPr>
            </w:pPr>
            <w:r w:rsidRPr="00D539C4">
              <w:rPr>
                <w:lang w:val="it-IT"/>
              </w:rPr>
              <w:t>fino ad 800</w:t>
            </w:r>
          </w:p>
        </w:tc>
        <w:tc>
          <w:tcPr>
            <w:tcW w:w="4886" w:type="dxa"/>
          </w:tcPr>
          <w:p w:rsidR="003512A2" w:rsidRDefault="00C43CC3" w:rsidP="00AE06FC">
            <w:pPr>
              <w:pStyle w:val="Corpodeltesto"/>
              <w:ind w:left="0" w:right="-63"/>
              <w:jc w:val="both"/>
              <w:rPr>
                <w:lang w:val="it-IT"/>
              </w:rPr>
            </w:pPr>
            <w:r>
              <w:rPr>
                <w:lang w:val="it-IT"/>
              </w:rPr>
              <w:t>minimo 4</w:t>
            </w:r>
          </w:p>
        </w:tc>
      </w:tr>
      <w:tr w:rsidR="003512A2" w:rsidTr="00AE06FC">
        <w:tc>
          <w:tcPr>
            <w:tcW w:w="4886" w:type="dxa"/>
          </w:tcPr>
          <w:p w:rsidR="003512A2" w:rsidRDefault="003512A2" w:rsidP="00AE06FC">
            <w:pPr>
              <w:pStyle w:val="Corpodeltesto"/>
              <w:ind w:left="0" w:right="-63"/>
              <w:jc w:val="both"/>
              <w:rPr>
                <w:lang w:val="it-IT"/>
              </w:rPr>
            </w:pPr>
            <w:r w:rsidRPr="00D539C4">
              <w:rPr>
                <w:lang w:val="it-IT"/>
              </w:rPr>
              <w:t>da 800 a 3000</w:t>
            </w:r>
          </w:p>
        </w:tc>
        <w:tc>
          <w:tcPr>
            <w:tcW w:w="4886" w:type="dxa"/>
          </w:tcPr>
          <w:p w:rsidR="003512A2" w:rsidRDefault="00C43CC3" w:rsidP="00AE06FC">
            <w:pPr>
              <w:pStyle w:val="Corpodeltesto"/>
              <w:ind w:left="0" w:right="-63"/>
              <w:jc w:val="both"/>
              <w:rPr>
                <w:lang w:val="it-IT"/>
              </w:rPr>
            </w:pPr>
            <w:r>
              <w:rPr>
                <w:lang w:val="it-IT"/>
              </w:rPr>
              <w:t>minimo 5</w:t>
            </w:r>
          </w:p>
        </w:tc>
      </w:tr>
      <w:tr w:rsidR="003512A2" w:rsidTr="00AE06FC">
        <w:tc>
          <w:tcPr>
            <w:tcW w:w="4886" w:type="dxa"/>
          </w:tcPr>
          <w:p w:rsidR="003512A2" w:rsidRDefault="003512A2" w:rsidP="00AE06FC">
            <w:pPr>
              <w:pStyle w:val="Corpodeltesto"/>
              <w:ind w:left="0" w:right="-63"/>
              <w:jc w:val="both"/>
              <w:rPr>
                <w:lang w:val="it-IT"/>
              </w:rPr>
            </w:pPr>
            <w:r w:rsidRPr="00D539C4">
              <w:rPr>
                <w:lang w:val="it-IT"/>
              </w:rPr>
              <w:t>da 3000 a 5000</w:t>
            </w:r>
          </w:p>
        </w:tc>
        <w:tc>
          <w:tcPr>
            <w:tcW w:w="4886" w:type="dxa"/>
          </w:tcPr>
          <w:p w:rsidR="003512A2" w:rsidRDefault="00C43CC3" w:rsidP="00AE06FC">
            <w:pPr>
              <w:pStyle w:val="Corpodeltesto"/>
              <w:ind w:left="0" w:right="-63"/>
              <w:jc w:val="both"/>
              <w:rPr>
                <w:lang w:val="it-IT"/>
              </w:rPr>
            </w:pPr>
            <w:r>
              <w:rPr>
                <w:lang w:val="it-IT"/>
              </w:rPr>
              <w:t>minimo 9</w:t>
            </w:r>
          </w:p>
        </w:tc>
      </w:tr>
      <w:tr w:rsidR="003512A2" w:rsidTr="00AE06FC">
        <w:tc>
          <w:tcPr>
            <w:tcW w:w="4886" w:type="dxa"/>
          </w:tcPr>
          <w:p w:rsidR="003512A2" w:rsidRDefault="003512A2" w:rsidP="00AE06FC">
            <w:pPr>
              <w:pStyle w:val="Corpodeltesto"/>
              <w:ind w:left="0" w:right="-63"/>
              <w:jc w:val="both"/>
              <w:rPr>
                <w:lang w:val="it-IT"/>
              </w:rPr>
            </w:pPr>
            <w:r w:rsidRPr="00D539C4">
              <w:rPr>
                <w:lang w:val="it-IT"/>
              </w:rPr>
              <w:t>oltre 5000</w:t>
            </w:r>
          </w:p>
        </w:tc>
        <w:tc>
          <w:tcPr>
            <w:tcW w:w="4886" w:type="dxa"/>
          </w:tcPr>
          <w:p w:rsidR="003512A2" w:rsidRPr="004318C3" w:rsidRDefault="00C43CC3" w:rsidP="00AE06FC">
            <w:pPr>
              <w:pStyle w:val="Corpodeltesto"/>
              <w:ind w:left="0" w:right="-63"/>
              <w:jc w:val="both"/>
              <w:rPr>
                <w:color w:val="FF0000"/>
                <w:lang w:val="it-IT"/>
              </w:rPr>
            </w:pPr>
            <w:r>
              <w:rPr>
                <w:lang w:val="it-IT"/>
              </w:rPr>
              <w:t>minimo 12</w:t>
            </w:r>
          </w:p>
        </w:tc>
      </w:tr>
    </w:tbl>
    <w:p w:rsidR="003512A2" w:rsidRDefault="003512A2" w:rsidP="003512A2">
      <w:pPr>
        <w:pStyle w:val="Corpodeltesto"/>
        <w:ind w:left="0" w:right="-63"/>
        <w:jc w:val="both"/>
        <w:rPr>
          <w:lang w:val="it-IT"/>
        </w:rPr>
      </w:pPr>
    </w:p>
    <w:p w:rsidR="003512A2" w:rsidRDefault="003512A2" w:rsidP="003512A2">
      <w:pPr>
        <w:pStyle w:val="Corpodeltesto"/>
        <w:ind w:left="0" w:right="-63"/>
        <w:jc w:val="both"/>
        <w:rPr>
          <w:lang w:val="it-IT"/>
        </w:rPr>
      </w:pPr>
      <w:r w:rsidRPr="007336D0">
        <w:rPr>
          <w:lang w:val="it-IT"/>
        </w:rPr>
        <w:t>È opportuno che i membri eletti dai gruppi e dalla comunità costituiscano almeno la metà dell’intero Consiglio, sulla base dei criteri stabiliti dalla Commissione preparatoria per la costitu</w:t>
      </w:r>
      <w:r>
        <w:rPr>
          <w:lang w:val="it-IT"/>
        </w:rPr>
        <w:t xml:space="preserve">zione del CPP. </w:t>
      </w:r>
    </w:p>
    <w:p w:rsidR="003512A2" w:rsidRDefault="003512A2" w:rsidP="003512A2">
      <w:pPr>
        <w:pStyle w:val="Corpodeltesto"/>
        <w:ind w:left="0" w:right="-63"/>
        <w:jc w:val="both"/>
        <w:rPr>
          <w:lang w:val="it-IT"/>
        </w:rPr>
      </w:pPr>
    </w:p>
    <w:p w:rsidR="003512A2" w:rsidRDefault="003512A2" w:rsidP="003512A2">
      <w:pPr>
        <w:pStyle w:val="Corpodeltesto"/>
        <w:ind w:left="0" w:right="-63"/>
        <w:jc w:val="both"/>
        <w:rPr>
          <w:lang w:val="it-IT"/>
        </w:rPr>
      </w:pPr>
      <w:r w:rsidRPr="002E6496">
        <w:rPr>
          <w:lang w:val="it-IT"/>
        </w:rPr>
        <w:t xml:space="preserve">§2. </w:t>
      </w:r>
      <w:r>
        <w:rPr>
          <w:lang w:val="it-IT"/>
        </w:rPr>
        <w:t>I membri del CPP devono essere in possesso dei seguenti requisiti:</w:t>
      </w:r>
    </w:p>
    <w:p w:rsidR="003512A2" w:rsidRDefault="003512A2" w:rsidP="003512A2">
      <w:pPr>
        <w:pStyle w:val="Corpodeltesto"/>
        <w:ind w:left="0" w:right="-63"/>
        <w:jc w:val="both"/>
        <w:rPr>
          <w:lang w:val="it-IT"/>
        </w:rPr>
      </w:pPr>
    </w:p>
    <w:p w:rsidR="003512A2" w:rsidRDefault="003512A2" w:rsidP="003512A2">
      <w:pPr>
        <w:pStyle w:val="Corpodeltesto"/>
        <w:tabs>
          <w:tab w:val="left" w:pos="567"/>
        </w:tabs>
        <w:ind w:left="0" w:right="-63"/>
        <w:jc w:val="both"/>
        <w:rPr>
          <w:lang w:val="it-IT"/>
        </w:rPr>
      </w:pPr>
      <w:r>
        <w:rPr>
          <w:lang w:val="it-IT"/>
        </w:rPr>
        <w:t xml:space="preserve">1.    </w:t>
      </w:r>
      <w:r>
        <w:rPr>
          <w:lang w:val="it-IT"/>
        </w:rPr>
        <w:tab/>
        <w:t xml:space="preserve">devono </w:t>
      </w:r>
      <w:r w:rsidRPr="007336D0">
        <w:rPr>
          <w:lang w:val="it-IT"/>
        </w:rPr>
        <w:t>essere in piena comunione con la Chiesa cattolica</w:t>
      </w:r>
      <w:r>
        <w:rPr>
          <w:lang w:val="it-IT"/>
        </w:rPr>
        <w:t xml:space="preserve"> (cfr. </w:t>
      </w:r>
      <w:proofErr w:type="spellStart"/>
      <w:r>
        <w:rPr>
          <w:lang w:val="it-IT"/>
        </w:rPr>
        <w:t>cann</w:t>
      </w:r>
      <w:proofErr w:type="spellEnd"/>
      <w:r>
        <w:rPr>
          <w:lang w:val="it-IT"/>
        </w:rPr>
        <w:t xml:space="preserve">. </w:t>
      </w:r>
      <w:r w:rsidRPr="001E02FF">
        <w:rPr>
          <w:lang w:val="it-IT"/>
        </w:rPr>
        <w:t>512 §1 e 205)</w:t>
      </w:r>
      <w:r>
        <w:rPr>
          <w:lang w:val="it-IT"/>
        </w:rPr>
        <w:t>;</w:t>
      </w:r>
    </w:p>
    <w:p w:rsidR="003512A2" w:rsidRPr="001E02FF" w:rsidRDefault="003512A2" w:rsidP="003512A2">
      <w:pPr>
        <w:pStyle w:val="Corpodeltesto"/>
        <w:tabs>
          <w:tab w:val="left" w:pos="567"/>
        </w:tabs>
        <w:ind w:left="0" w:right="-63"/>
        <w:jc w:val="both"/>
        <w:rPr>
          <w:lang w:val="it-IT"/>
        </w:rPr>
      </w:pPr>
      <w:r>
        <w:rPr>
          <w:lang w:val="it-IT"/>
        </w:rPr>
        <w:lastRenderedPageBreak/>
        <w:t>2.</w:t>
      </w:r>
      <w:r>
        <w:rPr>
          <w:lang w:val="it-IT"/>
        </w:rPr>
        <w:tab/>
        <w:t xml:space="preserve">devono distinguersi </w:t>
      </w:r>
      <w:r w:rsidRPr="001E02FF">
        <w:rPr>
          <w:lang w:val="it-IT"/>
        </w:rPr>
        <w:t>per fede s</w:t>
      </w:r>
      <w:r>
        <w:rPr>
          <w:lang w:val="it-IT"/>
        </w:rPr>
        <w:t>icura, buoni costumi e prudenza</w:t>
      </w:r>
      <w:r w:rsidRPr="001E02FF">
        <w:rPr>
          <w:lang w:val="it-IT"/>
        </w:rPr>
        <w:t xml:space="preserve"> (</w:t>
      </w:r>
      <w:r>
        <w:rPr>
          <w:lang w:val="it-IT"/>
        </w:rPr>
        <w:t xml:space="preserve">cfr. </w:t>
      </w:r>
      <w:r w:rsidRPr="001E02FF">
        <w:rPr>
          <w:lang w:val="it-IT"/>
        </w:rPr>
        <w:t>can. 512 §3)</w:t>
      </w:r>
      <w:r>
        <w:rPr>
          <w:lang w:val="it-IT"/>
        </w:rPr>
        <w:t>;</w:t>
      </w:r>
    </w:p>
    <w:p w:rsidR="003512A2" w:rsidRDefault="003512A2" w:rsidP="003512A2">
      <w:pPr>
        <w:pStyle w:val="Corpodeltesto"/>
        <w:tabs>
          <w:tab w:val="left" w:pos="567"/>
        </w:tabs>
        <w:ind w:left="0" w:right="-63"/>
        <w:jc w:val="both"/>
        <w:rPr>
          <w:lang w:val="it-IT"/>
        </w:rPr>
      </w:pPr>
      <w:r>
        <w:rPr>
          <w:lang w:val="it-IT"/>
        </w:rPr>
        <w:t xml:space="preserve">3. </w:t>
      </w:r>
      <w:r>
        <w:rPr>
          <w:lang w:val="it-IT"/>
        </w:rPr>
        <w:tab/>
        <w:t>devono aver</w:t>
      </w:r>
      <w:r w:rsidRPr="007336D0">
        <w:rPr>
          <w:lang w:val="it-IT"/>
        </w:rPr>
        <w:t xml:space="preserve"> com</w:t>
      </w:r>
      <w:r>
        <w:rPr>
          <w:lang w:val="it-IT"/>
        </w:rPr>
        <w:t>pletato l’iniziazione cristiana;</w:t>
      </w:r>
      <w:r w:rsidRPr="007336D0">
        <w:rPr>
          <w:lang w:val="it-IT"/>
        </w:rPr>
        <w:t xml:space="preserve"> </w:t>
      </w:r>
    </w:p>
    <w:p w:rsidR="003512A2" w:rsidRDefault="003512A2" w:rsidP="003512A2">
      <w:pPr>
        <w:pStyle w:val="Corpodeltesto"/>
        <w:tabs>
          <w:tab w:val="left" w:pos="567"/>
        </w:tabs>
        <w:ind w:left="0" w:right="-63"/>
        <w:jc w:val="both"/>
        <w:rPr>
          <w:lang w:val="it-IT"/>
        </w:rPr>
      </w:pPr>
      <w:r>
        <w:rPr>
          <w:lang w:val="it-IT"/>
        </w:rPr>
        <w:t>4.</w:t>
      </w:r>
      <w:r>
        <w:rPr>
          <w:lang w:val="it-IT"/>
        </w:rPr>
        <w:tab/>
        <w:t>devono aver compiuto i 16</w:t>
      </w:r>
      <w:r w:rsidRPr="007336D0">
        <w:rPr>
          <w:lang w:val="it-IT"/>
        </w:rPr>
        <w:t xml:space="preserve"> anni</w:t>
      </w:r>
      <w:r>
        <w:rPr>
          <w:lang w:val="it-IT"/>
        </w:rPr>
        <w:t>;</w:t>
      </w:r>
    </w:p>
    <w:p w:rsidR="003512A2" w:rsidRDefault="003512A2" w:rsidP="003512A2">
      <w:pPr>
        <w:pStyle w:val="Corpodeltesto"/>
        <w:tabs>
          <w:tab w:val="left" w:pos="567"/>
        </w:tabs>
        <w:ind w:left="0" w:right="-63"/>
        <w:jc w:val="both"/>
        <w:rPr>
          <w:lang w:val="it-IT"/>
        </w:rPr>
      </w:pPr>
      <w:r>
        <w:rPr>
          <w:lang w:val="it-IT"/>
        </w:rPr>
        <w:t>5.</w:t>
      </w:r>
      <w:r>
        <w:rPr>
          <w:lang w:val="it-IT"/>
        </w:rPr>
        <w:tab/>
        <w:t>devono essere domiciliati nella</w:t>
      </w:r>
      <w:r w:rsidRPr="007336D0">
        <w:rPr>
          <w:lang w:val="it-IT"/>
        </w:rPr>
        <w:t xml:space="preserve"> Parrocchia o </w:t>
      </w:r>
      <w:r>
        <w:rPr>
          <w:lang w:val="it-IT"/>
        </w:rPr>
        <w:t>comunque stabilmente in essa da almeno 2 anni;</w:t>
      </w:r>
      <w:r w:rsidRPr="007336D0">
        <w:rPr>
          <w:lang w:val="it-IT"/>
        </w:rPr>
        <w:t xml:space="preserve"> </w:t>
      </w:r>
    </w:p>
    <w:p w:rsidR="003512A2" w:rsidRDefault="005C4F13" w:rsidP="003512A2">
      <w:pPr>
        <w:pStyle w:val="Corpodeltesto"/>
        <w:tabs>
          <w:tab w:val="left" w:pos="567"/>
        </w:tabs>
        <w:ind w:left="0" w:right="-63"/>
        <w:jc w:val="both"/>
        <w:rPr>
          <w:lang w:val="it-IT"/>
        </w:rPr>
      </w:pPr>
      <w:r>
        <w:rPr>
          <w:lang w:val="it-IT"/>
        </w:rPr>
        <w:t>6</w:t>
      </w:r>
      <w:r w:rsidR="003512A2">
        <w:rPr>
          <w:lang w:val="it-IT"/>
        </w:rPr>
        <w:t>.</w:t>
      </w:r>
      <w:r w:rsidR="003512A2">
        <w:rPr>
          <w:lang w:val="it-IT"/>
        </w:rPr>
        <w:tab/>
      </w:r>
      <w:r w:rsidR="003512A2" w:rsidRPr="007336D0">
        <w:rPr>
          <w:lang w:val="it-IT"/>
        </w:rPr>
        <w:t xml:space="preserve">non </w:t>
      </w:r>
      <w:r w:rsidR="003512A2">
        <w:rPr>
          <w:lang w:val="it-IT"/>
        </w:rPr>
        <w:t xml:space="preserve">devono </w:t>
      </w:r>
      <w:r w:rsidR="003512A2" w:rsidRPr="007336D0">
        <w:rPr>
          <w:lang w:val="it-IT"/>
        </w:rPr>
        <w:t>avere impedimenti canonici o</w:t>
      </w:r>
      <w:r w:rsidR="003512A2" w:rsidRPr="007E01B8">
        <w:rPr>
          <w:lang w:val="it-IT"/>
        </w:rPr>
        <w:t xml:space="preserve"> </w:t>
      </w:r>
      <w:r w:rsidR="003512A2">
        <w:rPr>
          <w:lang w:val="it-IT"/>
        </w:rPr>
        <w:t>morali, e in ogni caso</w:t>
      </w:r>
      <w:r w:rsidR="003512A2" w:rsidRPr="007E01B8">
        <w:rPr>
          <w:lang w:val="it-IT"/>
        </w:rPr>
        <w:t xml:space="preserve"> </w:t>
      </w:r>
      <w:r w:rsidR="003512A2">
        <w:rPr>
          <w:lang w:val="it-IT"/>
        </w:rPr>
        <w:t xml:space="preserve">devono </w:t>
      </w:r>
      <w:r w:rsidR="003512A2" w:rsidRPr="007E01B8">
        <w:rPr>
          <w:lang w:val="it-IT"/>
        </w:rPr>
        <w:t>condurre una vita conforme alla fede ed all'incarico per il q</w:t>
      </w:r>
      <w:r w:rsidR="003512A2">
        <w:rPr>
          <w:lang w:val="it-IT"/>
        </w:rPr>
        <w:t>uale si è proposti;</w:t>
      </w:r>
    </w:p>
    <w:p w:rsidR="003512A2" w:rsidRPr="007336D0" w:rsidRDefault="005C4F13" w:rsidP="003512A2">
      <w:pPr>
        <w:pStyle w:val="Corpodeltesto"/>
        <w:tabs>
          <w:tab w:val="left" w:pos="567"/>
        </w:tabs>
        <w:ind w:left="0" w:right="-63"/>
        <w:jc w:val="both"/>
        <w:rPr>
          <w:lang w:val="it-IT"/>
        </w:rPr>
      </w:pPr>
      <w:r>
        <w:rPr>
          <w:lang w:val="it-IT"/>
        </w:rPr>
        <w:t>7</w:t>
      </w:r>
      <w:r w:rsidR="003512A2">
        <w:rPr>
          <w:lang w:val="it-IT"/>
        </w:rPr>
        <w:t>.</w:t>
      </w:r>
      <w:r w:rsidR="003512A2">
        <w:rPr>
          <w:lang w:val="it-IT"/>
        </w:rPr>
        <w:tab/>
        <w:t xml:space="preserve">non devono ricoprire cariche nelle Istituzioni politiche </w:t>
      </w:r>
      <w:r w:rsidR="003512A2" w:rsidRPr="005C4F13">
        <w:rPr>
          <w:lang w:val="it-IT"/>
        </w:rPr>
        <w:t xml:space="preserve">e </w:t>
      </w:r>
      <w:r w:rsidR="00B04583" w:rsidRPr="005C4F13">
        <w:rPr>
          <w:lang w:val="it-IT"/>
        </w:rPr>
        <w:t>nei settori della</w:t>
      </w:r>
      <w:r w:rsidR="003512A2" w:rsidRPr="005C4F13">
        <w:rPr>
          <w:lang w:val="it-IT"/>
        </w:rPr>
        <w:t xml:space="preserve"> Pubblica amministrazione</w:t>
      </w:r>
      <w:r w:rsidR="00B04583" w:rsidRPr="005C4F13">
        <w:rPr>
          <w:lang w:val="it-IT"/>
        </w:rPr>
        <w:t xml:space="preserve"> implicanti il diretto esercizio dei poteri legislativo, esecutivo o giudiziario</w:t>
      </w:r>
      <w:r w:rsidR="003512A2" w:rsidRPr="005C4F13">
        <w:rPr>
          <w:lang w:val="it-IT"/>
        </w:rPr>
        <w:t>.</w:t>
      </w:r>
      <w:r w:rsidR="003512A2">
        <w:rPr>
          <w:lang w:val="it-IT"/>
        </w:rPr>
        <w:t xml:space="preserve"> Il Parroco può dimettere un membro che durante il mandato abbia assunto predette cariche.</w:t>
      </w:r>
    </w:p>
    <w:p w:rsidR="003512A2" w:rsidRPr="007336D0" w:rsidRDefault="003512A2" w:rsidP="003512A2">
      <w:pPr>
        <w:pStyle w:val="Corpodeltesto"/>
        <w:tabs>
          <w:tab w:val="left" w:pos="567"/>
        </w:tabs>
        <w:ind w:left="0" w:right="-63"/>
        <w:jc w:val="both"/>
        <w:rPr>
          <w:lang w:val="it-IT"/>
        </w:rPr>
      </w:pPr>
    </w:p>
    <w:p w:rsidR="003512A2" w:rsidRDefault="003512A2" w:rsidP="003512A2">
      <w:pPr>
        <w:pStyle w:val="Corpodeltesto"/>
        <w:spacing w:before="2"/>
        <w:ind w:left="0" w:right="-63"/>
        <w:jc w:val="both"/>
        <w:rPr>
          <w:lang w:val="it-IT"/>
        </w:rPr>
      </w:pPr>
      <w:r w:rsidRPr="002E6496">
        <w:rPr>
          <w:lang w:val="it-IT"/>
        </w:rPr>
        <w:t xml:space="preserve">§3. </w:t>
      </w:r>
      <w:r w:rsidRPr="00D539C4">
        <w:rPr>
          <w:lang w:val="it-IT"/>
        </w:rPr>
        <w:t xml:space="preserve">Il </w:t>
      </w:r>
      <w:r>
        <w:rPr>
          <w:lang w:val="it-IT"/>
        </w:rPr>
        <w:t>medesimo P</w:t>
      </w:r>
      <w:r w:rsidRPr="00D539C4">
        <w:rPr>
          <w:lang w:val="it-IT"/>
        </w:rPr>
        <w:t>arroco si rende garante che non entrino nel CPP persone che non abbiano i requisiti suddetti</w:t>
      </w:r>
    </w:p>
    <w:p w:rsidR="003512A2" w:rsidRPr="00D539C4" w:rsidRDefault="003512A2" w:rsidP="003512A2">
      <w:pPr>
        <w:pStyle w:val="Corpodeltesto"/>
        <w:spacing w:before="2"/>
        <w:ind w:left="0" w:right="-63"/>
        <w:jc w:val="both"/>
        <w:rPr>
          <w:lang w:val="it-IT"/>
        </w:rPr>
      </w:pPr>
    </w:p>
    <w:p w:rsidR="003512A2" w:rsidRDefault="003512A2" w:rsidP="003512A2">
      <w:pPr>
        <w:pStyle w:val="Heading1"/>
        <w:spacing w:line="272" w:lineRule="exact"/>
        <w:ind w:left="0" w:right="-63"/>
        <w:jc w:val="both"/>
        <w:rPr>
          <w:lang w:val="it-IT"/>
        </w:rPr>
      </w:pPr>
      <w:r w:rsidRPr="007336D0">
        <w:rPr>
          <w:lang w:val="it-IT"/>
        </w:rPr>
        <w:t>Art. 6 Organi</w:t>
      </w:r>
      <w:r>
        <w:rPr>
          <w:lang w:val="it-IT"/>
        </w:rPr>
        <w:t>zzazione e funzionamento</w:t>
      </w:r>
    </w:p>
    <w:p w:rsidR="003512A2" w:rsidRPr="007336D0" w:rsidRDefault="003512A2" w:rsidP="003512A2">
      <w:pPr>
        <w:pStyle w:val="Heading1"/>
        <w:spacing w:line="272" w:lineRule="exact"/>
        <w:ind w:left="0" w:right="-63"/>
        <w:jc w:val="both"/>
        <w:rPr>
          <w:lang w:val="it-IT"/>
        </w:rPr>
      </w:pPr>
    </w:p>
    <w:p w:rsidR="003512A2" w:rsidRDefault="003512A2" w:rsidP="003512A2">
      <w:pPr>
        <w:pStyle w:val="Corpodeltesto"/>
        <w:spacing w:line="272" w:lineRule="exact"/>
        <w:ind w:left="0" w:right="-63"/>
        <w:jc w:val="both"/>
        <w:rPr>
          <w:lang w:val="it-IT"/>
        </w:rPr>
      </w:pPr>
      <w:r w:rsidRPr="002E6496">
        <w:rPr>
          <w:lang w:val="it-IT"/>
        </w:rPr>
        <w:t>§</w:t>
      </w:r>
      <w:r>
        <w:rPr>
          <w:lang w:val="it-IT"/>
        </w:rPr>
        <w:t>1. Il Parroco presiede il CPP in forza del suo specifico ministero di pastore proprio della/e Parrocchia/e a lui affidata/e dal Vescovo (can. 519). È suo dovere consultare il Consiglio per tutte le decisioni pastorali che riguardano e impegnano la/le comunità parrocchiale/i.</w:t>
      </w:r>
    </w:p>
    <w:p w:rsidR="003512A2" w:rsidRDefault="003512A2" w:rsidP="003512A2">
      <w:pPr>
        <w:pStyle w:val="Corpodeltesto"/>
        <w:spacing w:line="272" w:lineRule="exact"/>
        <w:ind w:left="0" w:right="-63"/>
        <w:jc w:val="both"/>
        <w:rPr>
          <w:lang w:val="it-IT"/>
        </w:rPr>
      </w:pPr>
      <w:r>
        <w:rPr>
          <w:lang w:val="it-IT"/>
        </w:rPr>
        <w:t xml:space="preserve">Nelle questioni di maggior importanza, il Parroco non si discosti dal parere della maggioranza, specialmente se concorde, se non per ragioni gravi (can. 127 </w:t>
      </w:r>
      <w:r w:rsidRPr="0046557C">
        <w:rPr>
          <w:lang w:val="it-IT"/>
        </w:rPr>
        <w:t>§</w:t>
      </w:r>
      <w:r>
        <w:rPr>
          <w:lang w:val="it-IT"/>
        </w:rPr>
        <w:t>2) e solo dopo aver consultato il Vicario urbano o foraneo.</w:t>
      </w:r>
    </w:p>
    <w:p w:rsidR="003512A2" w:rsidRDefault="003512A2" w:rsidP="003512A2">
      <w:pPr>
        <w:pStyle w:val="Corpodeltesto"/>
        <w:spacing w:line="272" w:lineRule="exact"/>
        <w:ind w:left="0" w:right="-63"/>
        <w:jc w:val="both"/>
        <w:rPr>
          <w:lang w:val="it-IT"/>
        </w:rPr>
      </w:pPr>
    </w:p>
    <w:p w:rsidR="003512A2" w:rsidRDefault="003512A2" w:rsidP="003512A2">
      <w:pPr>
        <w:pStyle w:val="Corpodeltesto"/>
        <w:spacing w:line="272" w:lineRule="exact"/>
        <w:ind w:left="0" w:right="-63"/>
        <w:jc w:val="both"/>
        <w:rPr>
          <w:lang w:val="it-IT"/>
        </w:rPr>
      </w:pPr>
      <w:r w:rsidRPr="002E6496">
        <w:rPr>
          <w:lang w:val="it-IT"/>
        </w:rPr>
        <w:t xml:space="preserve">§2. </w:t>
      </w:r>
      <w:r>
        <w:rPr>
          <w:lang w:val="it-IT"/>
        </w:rPr>
        <w:t xml:space="preserve">Il Parroco, sentito il parere del Consiglio, sceglie fra i suoi membri un </w:t>
      </w:r>
      <w:r w:rsidRPr="00890E46">
        <w:rPr>
          <w:b/>
          <w:lang w:val="it-IT"/>
        </w:rPr>
        <w:t>Segretario</w:t>
      </w:r>
      <w:r>
        <w:rPr>
          <w:lang w:val="it-IT"/>
        </w:rPr>
        <w:t>, il quale ha il compito di preparare l'ordine del giorno, spedire le lettere di convocazione con l'</w:t>
      </w:r>
      <w:proofErr w:type="spellStart"/>
      <w:r>
        <w:rPr>
          <w:lang w:val="it-IT"/>
        </w:rPr>
        <w:t>o.d.g.</w:t>
      </w:r>
      <w:proofErr w:type="spellEnd"/>
      <w:r>
        <w:rPr>
          <w:lang w:val="it-IT"/>
        </w:rPr>
        <w:t xml:space="preserve"> anche via </w:t>
      </w:r>
      <w:proofErr w:type="spellStart"/>
      <w:r>
        <w:rPr>
          <w:lang w:val="it-IT"/>
        </w:rPr>
        <w:t>email</w:t>
      </w:r>
      <w:proofErr w:type="spellEnd"/>
      <w:r>
        <w:rPr>
          <w:lang w:val="it-IT"/>
        </w:rPr>
        <w:t xml:space="preserve"> almeno una settimana prima della riunione, e curare la redazione dei verbali delle stesse riunioni.</w:t>
      </w:r>
    </w:p>
    <w:p w:rsidR="003512A2" w:rsidRDefault="003512A2" w:rsidP="003512A2">
      <w:pPr>
        <w:pStyle w:val="Corpodeltesto"/>
        <w:spacing w:line="272" w:lineRule="exact"/>
        <w:ind w:left="0" w:right="-63"/>
        <w:jc w:val="both"/>
        <w:rPr>
          <w:lang w:val="it-IT"/>
        </w:rPr>
      </w:pPr>
    </w:p>
    <w:p w:rsidR="003512A2" w:rsidRDefault="003512A2" w:rsidP="003512A2">
      <w:pPr>
        <w:pStyle w:val="Corpodeltesto"/>
        <w:spacing w:line="272" w:lineRule="exact"/>
        <w:ind w:left="0" w:right="-63"/>
        <w:jc w:val="both"/>
        <w:rPr>
          <w:color w:val="000000" w:themeColor="text1"/>
          <w:lang w:val="it-IT"/>
        </w:rPr>
      </w:pPr>
      <w:r w:rsidRPr="002E6496">
        <w:rPr>
          <w:lang w:val="it-IT"/>
        </w:rPr>
        <w:t xml:space="preserve">§3. </w:t>
      </w:r>
      <w:r>
        <w:rPr>
          <w:lang w:val="it-IT"/>
        </w:rPr>
        <w:t xml:space="preserve">Sarà cura dello stesso Parroco curare la custodia del  </w:t>
      </w:r>
      <w:r w:rsidRPr="005353EB">
        <w:rPr>
          <w:b/>
          <w:lang w:val="it-IT"/>
        </w:rPr>
        <w:t>Registro</w:t>
      </w:r>
      <w:r>
        <w:rPr>
          <w:lang w:val="it-IT"/>
        </w:rPr>
        <w:t xml:space="preserve"> contenente i verbali del CPP; nel caso in cui il CPP avesse una costituzione interparrocchiale </w:t>
      </w:r>
      <w:r>
        <w:rPr>
          <w:color w:val="000000" w:themeColor="text1"/>
          <w:lang w:val="it-IT"/>
        </w:rPr>
        <w:t>il Parroco custodirà lo stesso Registro presso la canonica di residenza.</w:t>
      </w:r>
    </w:p>
    <w:p w:rsidR="003512A2" w:rsidRDefault="003512A2" w:rsidP="003512A2">
      <w:pPr>
        <w:pStyle w:val="Corpodeltesto"/>
        <w:spacing w:line="272" w:lineRule="exact"/>
        <w:ind w:left="0" w:right="-63"/>
        <w:jc w:val="both"/>
        <w:rPr>
          <w:lang w:val="it-IT"/>
        </w:rPr>
      </w:pPr>
    </w:p>
    <w:p w:rsidR="003512A2" w:rsidRDefault="00454340" w:rsidP="003512A2">
      <w:pPr>
        <w:pStyle w:val="Corpodeltesto"/>
        <w:spacing w:line="272" w:lineRule="exact"/>
        <w:ind w:left="0" w:right="-63"/>
        <w:jc w:val="both"/>
        <w:rPr>
          <w:lang w:val="it-IT"/>
        </w:rPr>
      </w:pPr>
      <w:r>
        <w:rPr>
          <w:lang w:val="it-IT"/>
        </w:rPr>
        <w:t>§4</w:t>
      </w:r>
      <w:r w:rsidR="003512A2" w:rsidRPr="002E6496">
        <w:rPr>
          <w:lang w:val="it-IT"/>
        </w:rPr>
        <w:t xml:space="preserve">. </w:t>
      </w:r>
      <w:r w:rsidR="003512A2">
        <w:rPr>
          <w:lang w:val="it-IT"/>
        </w:rPr>
        <w:t>Affinché le riunioni si svolgano ordinatamente e fruttuosamente, e tutti siano messi nelle condizioni di partecipare attivamente, viene adottata la seguente prassi ordinaria:</w:t>
      </w:r>
    </w:p>
    <w:p w:rsidR="003512A2" w:rsidRDefault="003512A2" w:rsidP="003512A2">
      <w:pPr>
        <w:pStyle w:val="Corpodeltesto"/>
        <w:spacing w:line="272" w:lineRule="exact"/>
        <w:ind w:left="0" w:right="-63"/>
        <w:jc w:val="both"/>
        <w:rPr>
          <w:lang w:val="it-IT"/>
        </w:rPr>
      </w:pPr>
      <w:r>
        <w:rPr>
          <w:lang w:val="it-IT"/>
        </w:rPr>
        <w:t>a) preghiera iniziale;</w:t>
      </w:r>
    </w:p>
    <w:p w:rsidR="003512A2" w:rsidRDefault="003512A2" w:rsidP="003512A2">
      <w:pPr>
        <w:pStyle w:val="Corpodeltesto"/>
        <w:spacing w:line="272" w:lineRule="exact"/>
        <w:ind w:left="0" w:right="-63"/>
        <w:jc w:val="both"/>
        <w:rPr>
          <w:lang w:val="it-IT"/>
        </w:rPr>
      </w:pPr>
      <w:r>
        <w:rPr>
          <w:lang w:val="it-IT"/>
        </w:rPr>
        <w:t>b) lettura e d approvazione del verbale della riunione precedente</w:t>
      </w:r>
    </w:p>
    <w:p w:rsidR="003512A2" w:rsidRDefault="003512A2" w:rsidP="003512A2">
      <w:pPr>
        <w:pStyle w:val="Corpodeltesto"/>
        <w:spacing w:line="272" w:lineRule="exact"/>
        <w:ind w:left="0" w:right="-63"/>
        <w:jc w:val="both"/>
        <w:rPr>
          <w:lang w:val="it-IT"/>
        </w:rPr>
      </w:pPr>
      <w:r>
        <w:rPr>
          <w:lang w:val="it-IT"/>
        </w:rPr>
        <w:t>c) presentazione dell'ordine del giorno;</w:t>
      </w:r>
    </w:p>
    <w:p w:rsidR="003512A2" w:rsidRDefault="003512A2" w:rsidP="003512A2">
      <w:pPr>
        <w:pStyle w:val="Corpodeltesto"/>
        <w:spacing w:line="272" w:lineRule="exact"/>
        <w:ind w:left="0" w:right="-63"/>
        <w:jc w:val="both"/>
        <w:rPr>
          <w:lang w:val="it-IT"/>
        </w:rPr>
      </w:pPr>
      <w:r>
        <w:rPr>
          <w:lang w:val="it-IT"/>
        </w:rPr>
        <w:t xml:space="preserve">d) dibattito in assemblea (o suddivisione in gruppi di studio, con successive relazioni di gruppo in </w:t>
      </w:r>
      <w:proofErr w:type="spellStart"/>
      <w:r>
        <w:rPr>
          <w:lang w:val="it-IT"/>
        </w:rPr>
        <w:t>assembea</w:t>
      </w:r>
      <w:proofErr w:type="spellEnd"/>
      <w:r>
        <w:rPr>
          <w:lang w:val="it-IT"/>
        </w:rPr>
        <w:t>).</w:t>
      </w:r>
    </w:p>
    <w:p w:rsidR="003512A2" w:rsidRDefault="003512A2" w:rsidP="003512A2">
      <w:pPr>
        <w:pStyle w:val="Corpodeltesto"/>
        <w:spacing w:line="272" w:lineRule="exact"/>
        <w:ind w:left="0" w:right="-63"/>
        <w:jc w:val="both"/>
        <w:rPr>
          <w:lang w:val="it-IT"/>
        </w:rPr>
      </w:pPr>
      <w:r>
        <w:rPr>
          <w:lang w:val="it-IT"/>
        </w:rPr>
        <w:t>e) Le conclusioni della riunione devono risultare chiare a tutti e, specialmente per le questioni più importanti, devono essere sottoposte a votazione, così da consentire a ciascun Consigliere di esprimere il proprio parere.</w:t>
      </w:r>
    </w:p>
    <w:p w:rsidR="003512A2" w:rsidRPr="007336D0" w:rsidRDefault="003512A2" w:rsidP="003512A2">
      <w:pPr>
        <w:pStyle w:val="Corpodeltesto"/>
        <w:spacing w:before="4"/>
        <w:ind w:left="0" w:right="-63"/>
        <w:jc w:val="both"/>
        <w:rPr>
          <w:lang w:val="it-IT"/>
        </w:rPr>
      </w:pPr>
    </w:p>
    <w:p w:rsidR="003512A2" w:rsidRDefault="003512A2" w:rsidP="003512A2">
      <w:pPr>
        <w:pStyle w:val="Heading1"/>
        <w:ind w:left="0" w:right="-63"/>
        <w:jc w:val="both"/>
        <w:rPr>
          <w:lang w:val="it-IT"/>
        </w:rPr>
      </w:pPr>
      <w:r w:rsidRPr="007336D0">
        <w:rPr>
          <w:lang w:val="it-IT"/>
        </w:rPr>
        <w:t>Art. 7 Convocazione e seduta</w:t>
      </w:r>
    </w:p>
    <w:p w:rsidR="003512A2" w:rsidRPr="007336D0" w:rsidRDefault="003512A2" w:rsidP="003512A2">
      <w:pPr>
        <w:pStyle w:val="Heading1"/>
        <w:ind w:left="0" w:right="-63"/>
        <w:jc w:val="both"/>
        <w:rPr>
          <w:lang w:val="it-IT"/>
        </w:rPr>
      </w:pPr>
    </w:p>
    <w:p w:rsidR="003512A2" w:rsidRDefault="003512A2" w:rsidP="003512A2">
      <w:pPr>
        <w:pStyle w:val="Corpodeltesto"/>
        <w:ind w:left="0" w:right="-63"/>
        <w:jc w:val="both"/>
        <w:rPr>
          <w:lang w:val="it-IT"/>
        </w:rPr>
      </w:pPr>
      <w:r>
        <w:rPr>
          <w:lang w:val="it-IT"/>
        </w:rPr>
        <w:t>Il CP</w:t>
      </w:r>
      <w:r w:rsidRPr="007336D0">
        <w:rPr>
          <w:lang w:val="it-IT"/>
        </w:rPr>
        <w:t xml:space="preserve">P si riunisce almeno </w:t>
      </w:r>
      <w:r>
        <w:rPr>
          <w:lang w:val="it-IT"/>
        </w:rPr>
        <w:t>tre volte l'anno,</w:t>
      </w:r>
      <w:r w:rsidRPr="007336D0">
        <w:rPr>
          <w:lang w:val="it-IT"/>
        </w:rPr>
        <w:t xml:space="preserve"> e</w:t>
      </w:r>
      <w:r>
        <w:rPr>
          <w:lang w:val="it-IT"/>
        </w:rPr>
        <w:t>d</w:t>
      </w:r>
      <w:r w:rsidRPr="007336D0">
        <w:rPr>
          <w:lang w:val="it-IT"/>
        </w:rPr>
        <w:t xml:space="preserve"> ogniqualvolta se ne ravvis</w:t>
      </w:r>
      <w:r>
        <w:rPr>
          <w:lang w:val="it-IT"/>
        </w:rPr>
        <w:t>i l’opportunità a giudizio del P</w:t>
      </w:r>
      <w:r w:rsidRPr="007336D0">
        <w:rPr>
          <w:lang w:val="it-IT"/>
        </w:rPr>
        <w:t>arroco o su richiesta di un terzo dei suoi membri.</w:t>
      </w:r>
    </w:p>
    <w:p w:rsidR="003512A2" w:rsidRDefault="003512A2" w:rsidP="003512A2">
      <w:pPr>
        <w:pStyle w:val="Corpodeltesto"/>
        <w:ind w:left="0" w:right="-63"/>
        <w:jc w:val="both"/>
        <w:rPr>
          <w:lang w:val="it-IT"/>
        </w:rPr>
      </w:pPr>
    </w:p>
    <w:p w:rsidR="003512A2" w:rsidRDefault="003512A2" w:rsidP="003512A2">
      <w:pPr>
        <w:pStyle w:val="Heading1"/>
        <w:ind w:left="0" w:right="-63"/>
        <w:jc w:val="both"/>
        <w:rPr>
          <w:lang w:val="it-IT"/>
        </w:rPr>
      </w:pPr>
      <w:r w:rsidRPr="007336D0">
        <w:rPr>
          <w:lang w:val="it-IT"/>
        </w:rPr>
        <w:t>A</w:t>
      </w:r>
      <w:r>
        <w:rPr>
          <w:lang w:val="it-IT"/>
        </w:rPr>
        <w:t>rt. 8</w:t>
      </w:r>
      <w:r w:rsidRPr="007336D0">
        <w:rPr>
          <w:lang w:val="it-IT"/>
        </w:rPr>
        <w:t xml:space="preserve"> </w:t>
      </w:r>
      <w:r>
        <w:rPr>
          <w:lang w:val="it-IT"/>
        </w:rPr>
        <w:t>Durata</w:t>
      </w:r>
    </w:p>
    <w:p w:rsidR="003512A2" w:rsidRPr="007336D0" w:rsidRDefault="003512A2" w:rsidP="003512A2">
      <w:pPr>
        <w:pStyle w:val="Heading1"/>
        <w:ind w:left="0" w:right="-63"/>
        <w:jc w:val="both"/>
        <w:rPr>
          <w:lang w:val="it-IT"/>
        </w:rPr>
      </w:pPr>
    </w:p>
    <w:p w:rsidR="003512A2" w:rsidRDefault="003512A2" w:rsidP="003512A2">
      <w:pPr>
        <w:pStyle w:val="Corpodeltesto"/>
        <w:ind w:left="0" w:right="-63"/>
        <w:jc w:val="both"/>
        <w:rPr>
          <w:lang w:val="it-IT"/>
        </w:rPr>
      </w:pPr>
      <w:r w:rsidRPr="002E6496">
        <w:rPr>
          <w:lang w:val="it-IT"/>
        </w:rPr>
        <w:t>§</w:t>
      </w:r>
      <w:r>
        <w:rPr>
          <w:lang w:val="it-IT"/>
        </w:rPr>
        <w:t>1. Il CP</w:t>
      </w:r>
      <w:r w:rsidRPr="007336D0">
        <w:rPr>
          <w:lang w:val="it-IT"/>
        </w:rPr>
        <w:t>P</w:t>
      </w:r>
      <w:r>
        <w:rPr>
          <w:lang w:val="it-IT"/>
        </w:rPr>
        <w:t xml:space="preserve"> dura in carica </w:t>
      </w:r>
      <w:r w:rsidR="005C4F13" w:rsidRPr="005C4F13">
        <w:rPr>
          <w:b/>
          <w:lang w:val="it-IT"/>
        </w:rPr>
        <w:t xml:space="preserve">da tre a </w:t>
      </w:r>
      <w:r w:rsidRPr="00890E46">
        <w:rPr>
          <w:b/>
          <w:lang w:val="it-IT"/>
        </w:rPr>
        <w:t>cinque anni</w:t>
      </w:r>
      <w:r>
        <w:rPr>
          <w:lang w:val="it-IT"/>
        </w:rPr>
        <w:t>, trascorsi i quali continua a svolgere le proprie funzioni fino alla costituzione del nuovo Consiglio.</w:t>
      </w:r>
    </w:p>
    <w:p w:rsidR="003512A2" w:rsidRDefault="003512A2" w:rsidP="003512A2">
      <w:pPr>
        <w:pStyle w:val="Corpodeltesto"/>
        <w:ind w:left="0" w:right="-63"/>
        <w:jc w:val="both"/>
        <w:rPr>
          <w:lang w:val="it-IT"/>
        </w:rPr>
      </w:pPr>
    </w:p>
    <w:p w:rsidR="003512A2" w:rsidRDefault="003512A2" w:rsidP="003512A2">
      <w:pPr>
        <w:pStyle w:val="Corpodeltesto"/>
        <w:ind w:left="0" w:right="-63"/>
        <w:jc w:val="both"/>
        <w:rPr>
          <w:lang w:val="it-IT"/>
        </w:rPr>
      </w:pPr>
      <w:r w:rsidRPr="002E6496">
        <w:rPr>
          <w:lang w:val="it-IT"/>
        </w:rPr>
        <w:lastRenderedPageBreak/>
        <w:t>§</w:t>
      </w:r>
      <w:r>
        <w:rPr>
          <w:lang w:val="it-IT"/>
        </w:rPr>
        <w:t xml:space="preserve">2. </w:t>
      </w:r>
      <w:r w:rsidR="005C4F13">
        <w:rPr>
          <w:lang w:val="it-IT"/>
        </w:rPr>
        <w:t>Se, mentre il CPP è in carica</w:t>
      </w:r>
      <w:r>
        <w:rPr>
          <w:lang w:val="it-IT"/>
        </w:rPr>
        <w:t xml:space="preserve">, si </w:t>
      </w:r>
      <w:r w:rsidR="005C4F13">
        <w:rPr>
          <w:lang w:val="it-IT"/>
        </w:rPr>
        <w:t>dovesse</w:t>
      </w:r>
      <w:r w:rsidR="00954008">
        <w:rPr>
          <w:lang w:val="it-IT"/>
        </w:rPr>
        <w:t xml:space="preserve"> rendere</w:t>
      </w:r>
      <w:r>
        <w:rPr>
          <w:lang w:val="it-IT"/>
        </w:rPr>
        <w:t xml:space="preserve"> necessaria la sostituzione di un Consigliere, si provvederà rispettando i criteri di rappresentatività indicati all'art. 4.9.</w:t>
      </w:r>
    </w:p>
    <w:p w:rsidR="003512A2" w:rsidRDefault="003512A2" w:rsidP="003512A2">
      <w:pPr>
        <w:pStyle w:val="Corpodeltesto"/>
        <w:ind w:left="0" w:right="-63"/>
        <w:jc w:val="both"/>
        <w:rPr>
          <w:lang w:val="it-IT"/>
        </w:rPr>
      </w:pPr>
    </w:p>
    <w:p w:rsidR="003512A2" w:rsidRDefault="003512A2" w:rsidP="003512A2">
      <w:pPr>
        <w:pStyle w:val="Corpodeltesto"/>
        <w:ind w:left="0" w:right="-63"/>
        <w:jc w:val="both"/>
        <w:rPr>
          <w:lang w:val="it-IT"/>
        </w:rPr>
      </w:pPr>
      <w:r w:rsidRPr="002E6496">
        <w:rPr>
          <w:lang w:val="it-IT"/>
        </w:rPr>
        <w:t>§</w:t>
      </w:r>
      <w:r>
        <w:rPr>
          <w:lang w:val="it-IT"/>
        </w:rPr>
        <w:t>3. I membri del CP</w:t>
      </w:r>
      <w:r w:rsidRPr="007336D0">
        <w:rPr>
          <w:lang w:val="it-IT"/>
        </w:rPr>
        <w:t xml:space="preserve">P, compiuto il </w:t>
      </w:r>
      <w:r w:rsidR="00954008">
        <w:rPr>
          <w:lang w:val="it-IT"/>
        </w:rPr>
        <w:t>mandato</w:t>
      </w:r>
      <w:r w:rsidRPr="007336D0">
        <w:rPr>
          <w:lang w:val="it-IT"/>
        </w:rPr>
        <w:t>, possono essere rinominati consecutivamente una volta sola.</w:t>
      </w:r>
    </w:p>
    <w:p w:rsidR="003512A2" w:rsidRDefault="003512A2" w:rsidP="003512A2">
      <w:pPr>
        <w:pStyle w:val="Corpodeltesto"/>
        <w:ind w:left="0" w:right="-63"/>
        <w:jc w:val="both"/>
        <w:rPr>
          <w:lang w:val="it-IT"/>
        </w:rPr>
      </w:pPr>
    </w:p>
    <w:p w:rsidR="003512A2" w:rsidRDefault="003512A2" w:rsidP="003512A2">
      <w:pPr>
        <w:pStyle w:val="Corpodeltesto"/>
        <w:ind w:left="0" w:right="-63"/>
        <w:jc w:val="both"/>
        <w:rPr>
          <w:lang w:val="it-IT"/>
        </w:rPr>
      </w:pPr>
      <w:r w:rsidRPr="002E6496">
        <w:rPr>
          <w:lang w:val="it-IT"/>
        </w:rPr>
        <w:t>§</w:t>
      </w:r>
      <w:r>
        <w:rPr>
          <w:lang w:val="it-IT"/>
        </w:rPr>
        <w:t>4. In caso di nomina di un nuovo P</w:t>
      </w:r>
      <w:r w:rsidRPr="007336D0">
        <w:rPr>
          <w:lang w:val="it-IT"/>
        </w:rPr>
        <w:t>arroco, il Consiglio permane nelle sue funzioni ancora un anno, al termine de</w:t>
      </w:r>
      <w:r>
        <w:rPr>
          <w:lang w:val="it-IT"/>
        </w:rPr>
        <w:t xml:space="preserve">l quale decade. </w:t>
      </w:r>
    </w:p>
    <w:p w:rsidR="003512A2" w:rsidRDefault="003512A2" w:rsidP="003512A2">
      <w:pPr>
        <w:pStyle w:val="Corpodeltesto"/>
        <w:ind w:left="0" w:right="-63"/>
        <w:jc w:val="both"/>
        <w:rPr>
          <w:lang w:val="it-IT"/>
        </w:rPr>
      </w:pPr>
    </w:p>
    <w:p w:rsidR="003512A2" w:rsidRDefault="003512A2" w:rsidP="003512A2">
      <w:pPr>
        <w:pStyle w:val="Corpodeltesto"/>
        <w:ind w:left="0" w:right="-63"/>
        <w:jc w:val="both"/>
        <w:rPr>
          <w:lang w:val="it-IT"/>
        </w:rPr>
      </w:pPr>
      <w:r w:rsidRPr="002E6496">
        <w:rPr>
          <w:lang w:val="it-IT"/>
        </w:rPr>
        <w:t>§</w:t>
      </w:r>
      <w:r>
        <w:rPr>
          <w:lang w:val="it-IT"/>
        </w:rPr>
        <w:t>5. La convocazione del CP</w:t>
      </w:r>
      <w:r w:rsidRPr="007336D0">
        <w:rPr>
          <w:lang w:val="it-IT"/>
        </w:rPr>
        <w:t>P e l’ordine del giorno della seduta saranno comunicati dal Presidente ai Consiglieri almeno con una settimana di anticipo. La riunione è validamente costituita con la presenza della maggioranza dei membri del Consig</w:t>
      </w:r>
      <w:r>
        <w:rPr>
          <w:lang w:val="it-IT"/>
        </w:rPr>
        <w:t xml:space="preserve">lio. </w:t>
      </w:r>
    </w:p>
    <w:p w:rsidR="003512A2" w:rsidRDefault="003512A2" w:rsidP="003512A2">
      <w:pPr>
        <w:pStyle w:val="Corpodeltesto"/>
        <w:ind w:left="0" w:right="-63"/>
        <w:jc w:val="both"/>
        <w:rPr>
          <w:lang w:val="it-IT"/>
        </w:rPr>
      </w:pPr>
    </w:p>
    <w:p w:rsidR="003512A2" w:rsidRPr="007336D0" w:rsidRDefault="003512A2" w:rsidP="003512A2">
      <w:pPr>
        <w:pStyle w:val="Corpodeltesto"/>
        <w:ind w:left="0" w:right="-63"/>
        <w:jc w:val="both"/>
        <w:rPr>
          <w:lang w:val="it-IT"/>
        </w:rPr>
      </w:pPr>
      <w:r w:rsidRPr="002E6496">
        <w:rPr>
          <w:lang w:val="it-IT"/>
        </w:rPr>
        <w:t>§</w:t>
      </w:r>
      <w:r>
        <w:rPr>
          <w:lang w:val="it-IT"/>
        </w:rPr>
        <w:t>6. Il CP</w:t>
      </w:r>
      <w:r w:rsidRPr="007336D0">
        <w:rPr>
          <w:lang w:val="it-IT"/>
        </w:rPr>
        <w:t>P individua i mezzi più adatti per comunicare puntualmente alla comunità gli argomenti trattati.</w:t>
      </w:r>
    </w:p>
    <w:p w:rsidR="003512A2" w:rsidRPr="007336D0" w:rsidRDefault="003512A2" w:rsidP="003512A2">
      <w:pPr>
        <w:pStyle w:val="Corpodeltesto"/>
        <w:spacing w:before="5"/>
        <w:ind w:left="0" w:right="-63"/>
        <w:jc w:val="both"/>
        <w:rPr>
          <w:lang w:val="it-IT"/>
        </w:rPr>
      </w:pPr>
    </w:p>
    <w:p w:rsidR="003512A2" w:rsidRDefault="003512A2" w:rsidP="003512A2">
      <w:pPr>
        <w:pStyle w:val="Heading1"/>
        <w:ind w:left="0" w:right="-63"/>
        <w:jc w:val="both"/>
        <w:rPr>
          <w:lang w:val="it-IT"/>
        </w:rPr>
      </w:pPr>
      <w:r>
        <w:rPr>
          <w:lang w:val="it-IT"/>
        </w:rPr>
        <w:t>Art. 9</w:t>
      </w:r>
      <w:r w:rsidRPr="007336D0">
        <w:rPr>
          <w:lang w:val="it-IT"/>
        </w:rPr>
        <w:t xml:space="preserve"> Rapporti con altri Consigli Pastorali e con il Vicariato</w:t>
      </w:r>
    </w:p>
    <w:p w:rsidR="003512A2" w:rsidRPr="007336D0" w:rsidRDefault="003512A2" w:rsidP="003512A2">
      <w:pPr>
        <w:pStyle w:val="Heading1"/>
        <w:ind w:left="0" w:right="-63"/>
        <w:jc w:val="both"/>
        <w:rPr>
          <w:lang w:val="it-IT"/>
        </w:rPr>
      </w:pPr>
    </w:p>
    <w:p w:rsidR="003512A2" w:rsidRDefault="003512A2" w:rsidP="003512A2">
      <w:pPr>
        <w:pStyle w:val="Paragrafoelenco"/>
        <w:tabs>
          <w:tab w:val="left" w:pos="560"/>
        </w:tabs>
        <w:ind w:left="0" w:right="-63"/>
        <w:rPr>
          <w:sz w:val="24"/>
          <w:lang w:val="it-IT"/>
        </w:rPr>
      </w:pPr>
      <w:r w:rsidRPr="002E6496">
        <w:rPr>
          <w:lang w:val="it-IT"/>
        </w:rPr>
        <w:t>§</w:t>
      </w:r>
      <w:r>
        <w:rPr>
          <w:lang w:val="it-IT"/>
        </w:rPr>
        <w:t xml:space="preserve">1. </w:t>
      </w:r>
      <w:r w:rsidRPr="007336D0">
        <w:rPr>
          <w:sz w:val="24"/>
          <w:lang w:val="it-IT"/>
        </w:rPr>
        <w:t>Il CPP opera in sintonia con il Consiglio Pastorale Vicariale</w:t>
      </w:r>
      <w:r>
        <w:rPr>
          <w:sz w:val="24"/>
          <w:lang w:val="it-IT"/>
        </w:rPr>
        <w:t xml:space="preserve"> (laddove effettivamente costituito)</w:t>
      </w:r>
      <w:r w:rsidRPr="007336D0">
        <w:rPr>
          <w:sz w:val="24"/>
          <w:lang w:val="it-IT"/>
        </w:rPr>
        <w:t>, alla cui composizione esso concorre eleggendo almeno un proprio rappresentante</w:t>
      </w:r>
      <w:r w:rsidRPr="007336D0">
        <w:rPr>
          <w:spacing w:val="-7"/>
          <w:sz w:val="24"/>
          <w:lang w:val="it-IT"/>
        </w:rPr>
        <w:t xml:space="preserve"> </w:t>
      </w:r>
      <w:r w:rsidRPr="007336D0">
        <w:rPr>
          <w:sz w:val="24"/>
          <w:lang w:val="it-IT"/>
        </w:rPr>
        <w:t>laico.</w:t>
      </w:r>
    </w:p>
    <w:p w:rsidR="003512A2" w:rsidRPr="007336D0" w:rsidRDefault="003512A2" w:rsidP="003512A2">
      <w:pPr>
        <w:pStyle w:val="Paragrafoelenco"/>
        <w:tabs>
          <w:tab w:val="left" w:pos="560"/>
        </w:tabs>
        <w:ind w:left="0" w:right="-63"/>
        <w:rPr>
          <w:sz w:val="24"/>
          <w:lang w:val="it-IT"/>
        </w:rPr>
      </w:pPr>
    </w:p>
    <w:p w:rsidR="003512A2" w:rsidRDefault="003512A2" w:rsidP="003512A2">
      <w:pPr>
        <w:pStyle w:val="Paragrafoelenco"/>
        <w:tabs>
          <w:tab w:val="left" w:pos="536"/>
        </w:tabs>
        <w:ind w:left="0" w:right="-63"/>
        <w:rPr>
          <w:sz w:val="24"/>
          <w:lang w:val="it-IT"/>
        </w:rPr>
      </w:pPr>
      <w:r w:rsidRPr="002E6496">
        <w:rPr>
          <w:lang w:val="it-IT"/>
        </w:rPr>
        <w:t>§</w:t>
      </w:r>
      <w:r>
        <w:rPr>
          <w:lang w:val="it-IT"/>
        </w:rPr>
        <w:t xml:space="preserve">2. </w:t>
      </w:r>
      <w:r>
        <w:rPr>
          <w:sz w:val="24"/>
          <w:lang w:val="it-IT"/>
        </w:rPr>
        <w:t>Nel caso di</w:t>
      </w:r>
      <w:r w:rsidRPr="007336D0">
        <w:rPr>
          <w:sz w:val="24"/>
          <w:lang w:val="it-IT"/>
        </w:rPr>
        <w:t xml:space="preserve"> </w:t>
      </w:r>
      <w:r>
        <w:rPr>
          <w:sz w:val="24"/>
          <w:lang w:val="it-IT"/>
        </w:rPr>
        <w:t xml:space="preserve">più </w:t>
      </w:r>
      <w:r w:rsidRPr="007336D0">
        <w:rPr>
          <w:sz w:val="24"/>
          <w:lang w:val="it-IT"/>
        </w:rPr>
        <w:t xml:space="preserve">Parrocchie </w:t>
      </w:r>
      <w:r>
        <w:rPr>
          <w:color w:val="000000" w:themeColor="text1"/>
          <w:sz w:val="24"/>
          <w:lang w:val="it-IT"/>
        </w:rPr>
        <w:t xml:space="preserve">affidate ad </w:t>
      </w:r>
      <w:r w:rsidRPr="00890E46">
        <w:rPr>
          <w:color w:val="000000" w:themeColor="text1"/>
          <w:sz w:val="24"/>
          <w:lang w:val="it-IT"/>
        </w:rPr>
        <w:t>uno stesso Parroco</w:t>
      </w:r>
      <w:r>
        <w:rPr>
          <w:color w:val="000000" w:themeColor="text1"/>
          <w:sz w:val="24"/>
          <w:lang w:val="it-IT"/>
        </w:rPr>
        <w:t>,</w:t>
      </w:r>
      <w:r w:rsidRPr="00890E46">
        <w:rPr>
          <w:color w:val="000000" w:themeColor="text1"/>
          <w:sz w:val="24"/>
          <w:lang w:val="it-IT"/>
        </w:rPr>
        <w:t xml:space="preserve"> </w:t>
      </w:r>
      <w:r w:rsidRPr="00DD2775">
        <w:rPr>
          <w:sz w:val="24"/>
          <w:szCs w:val="24"/>
          <w:lang w:val="it-IT"/>
        </w:rPr>
        <w:t xml:space="preserve">il Consiglio, secondo l'opportunità, può essere interparrocchiale, purché annoveri membri di tutte le Parrocchie </w:t>
      </w:r>
      <w:r>
        <w:rPr>
          <w:sz w:val="24"/>
          <w:szCs w:val="24"/>
          <w:lang w:val="it-IT"/>
        </w:rPr>
        <w:t xml:space="preserve">interessate, </w:t>
      </w:r>
      <w:r w:rsidRPr="00DD2775">
        <w:rPr>
          <w:sz w:val="24"/>
          <w:szCs w:val="24"/>
          <w:lang w:val="it-IT"/>
        </w:rPr>
        <w:t xml:space="preserve">designati in base ai criteri condivisi con la  </w:t>
      </w:r>
      <w:r w:rsidRPr="003142C0">
        <w:rPr>
          <w:sz w:val="24"/>
          <w:szCs w:val="24"/>
          <w:lang w:val="it-IT"/>
        </w:rPr>
        <w:t>Commissione preparatoria del CPP</w:t>
      </w:r>
      <w:r w:rsidRPr="00DD2775">
        <w:rPr>
          <w:sz w:val="24"/>
          <w:szCs w:val="24"/>
          <w:lang w:val="it-IT"/>
        </w:rPr>
        <w:t xml:space="preserve"> (di cui all'art. 3)</w:t>
      </w:r>
      <w:r>
        <w:rPr>
          <w:sz w:val="24"/>
          <w:lang w:val="it-IT"/>
        </w:rPr>
        <w:t>.</w:t>
      </w:r>
    </w:p>
    <w:p w:rsidR="003512A2" w:rsidRPr="007336D0" w:rsidRDefault="003512A2" w:rsidP="003512A2">
      <w:pPr>
        <w:pStyle w:val="Paragrafoelenco"/>
        <w:tabs>
          <w:tab w:val="left" w:pos="536"/>
        </w:tabs>
        <w:ind w:left="0" w:right="-63"/>
        <w:rPr>
          <w:sz w:val="24"/>
          <w:lang w:val="it-IT"/>
        </w:rPr>
      </w:pPr>
    </w:p>
    <w:p w:rsidR="003512A2" w:rsidRPr="007336D0" w:rsidRDefault="003512A2" w:rsidP="003512A2">
      <w:pPr>
        <w:pStyle w:val="Paragrafoelenco"/>
        <w:tabs>
          <w:tab w:val="left" w:pos="576"/>
        </w:tabs>
        <w:ind w:left="0" w:right="-63"/>
        <w:rPr>
          <w:sz w:val="24"/>
          <w:lang w:val="it-IT"/>
        </w:rPr>
      </w:pPr>
      <w:r w:rsidRPr="002E6496">
        <w:rPr>
          <w:lang w:val="it-IT"/>
        </w:rPr>
        <w:t>§</w:t>
      </w:r>
      <w:r>
        <w:rPr>
          <w:lang w:val="it-IT"/>
        </w:rPr>
        <w:t xml:space="preserve">3. </w:t>
      </w:r>
      <w:r>
        <w:rPr>
          <w:sz w:val="24"/>
          <w:lang w:val="it-IT"/>
        </w:rPr>
        <w:t xml:space="preserve">Il CPP collabora con il </w:t>
      </w:r>
      <w:r>
        <w:rPr>
          <w:i/>
          <w:sz w:val="24"/>
          <w:lang w:val="it-IT"/>
        </w:rPr>
        <w:t>Consiglio Parrocchiale per gli Affari Economici</w:t>
      </w:r>
      <w:r>
        <w:rPr>
          <w:sz w:val="24"/>
          <w:lang w:val="it-IT"/>
        </w:rPr>
        <w:t xml:space="preserve">, per promuovere il sostegno economico alla Chiesa (can. 222 </w:t>
      </w:r>
      <w:r w:rsidRPr="00B04583">
        <w:rPr>
          <w:sz w:val="24"/>
          <w:lang w:val="it-IT"/>
        </w:rPr>
        <w:t xml:space="preserve">§2) e per conseguire le finalità specifiche dei beni economici di proprietà della Parrocchia. </w:t>
      </w:r>
    </w:p>
    <w:p w:rsidR="003512A2" w:rsidRPr="007336D0" w:rsidRDefault="003512A2" w:rsidP="003512A2">
      <w:pPr>
        <w:pStyle w:val="Corpodeltesto"/>
        <w:spacing w:before="2"/>
        <w:ind w:left="0" w:right="-63"/>
        <w:jc w:val="both"/>
        <w:rPr>
          <w:lang w:val="it-IT"/>
        </w:rPr>
      </w:pPr>
    </w:p>
    <w:p w:rsidR="003512A2" w:rsidRDefault="003512A2" w:rsidP="003512A2">
      <w:pPr>
        <w:pStyle w:val="Heading1"/>
        <w:spacing w:before="1"/>
        <w:ind w:left="0" w:right="-63"/>
        <w:jc w:val="both"/>
        <w:rPr>
          <w:lang w:val="it-IT"/>
        </w:rPr>
      </w:pPr>
      <w:r>
        <w:rPr>
          <w:lang w:val="it-IT"/>
        </w:rPr>
        <w:t>Art. 10</w:t>
      </w:r>
      <w:r w:rsidRPr="007336D0">
        <w:rPr>
          <w:lang w:val="it-IT"/>
        </w:rPr>
        <w:t xml:space="preserve"> Decadenza dell’incarico</w:t>
      </w:r>
    </w:p>
    <w:p w:rsidR="003512A2" w:rsidRPr="007336D0" w:rsidRDefault="003512A2" w:rsidP="003512A2">
      <w:pPr>
        <w:pStyle w:val="Heading1"/>
        <w:spacing w:before="1"/>
        <w:ind w:left="0" w:right="-63"/>
        <w:jc w:val="both"/>
        <w:rPr>
          <w:lang w:val="it-IT"/>
        </w:rPr>
      </w:pPr>
    </w:p>
    <w:p w:rsidR="003512A2" w:rsidRPr="007336D0" w:rsidRDefault="003512A2" w:rsidP="003512A2">
      <w:pPr>
        <w:pStyle w:val="Corpodeltesto"/>
        <w:ind w:left="0" w:right="-63"/>
        <w:jc w:val="both"/>
        <w:rPr>
          <w:lang w:val="it-IT"/>
        </w:rPr>
      </w:pPr>
      <w:r>
        <w:rPr>
          <w:lang w:val="it-IT"/>
        </w:rPr>
        <w:t xml:space="preserve">Oltre al caso di cui all'art. 5 </w:t>
      </w:r>
      <w:r w:rsidRPr="002E6496">
        <w:rPr>
          <w:lang w:val="it-IT"/>
        </w:rPr>
        <w:t>§2</w:t>
      </w:r>
      <w:r>
        <w:rPr>
          <w:lang w:val="it-IT"/>
        </w:rPr>
        <w:t xml:space="preserve"> n.5, i</w:t>
      </w:r>
      <w:r w:rsidRPr="007336D0">
        <w:rPr>
          <w:lang w:val="it-IT"/>
        </w:rPr>
        <w:t>n caso di assenza ingiustificata pe</w:t>
      </w:r>
      <w:r>
        <w:rPr>
          <w:lang w:val="it-IT"/>
        </w:rPr>
        <w:t>r tre sedute consecutive del CP</w:t>
      </w:r>
      <w:r w:rsidRPr="007336D0">
        <w:rPr>
          <w:lang w:val="it-IT"/>
        </w:rPr>
        <w:t>P un membro d</w:t>
      </w:r>
      <w:r>
        <w:rPr>
          <w:lang w:val="it-IT"/>
        </w:rPr>
        <w:t>ecade dal proprio incarico. Il P</w:t>
      </w:r>
      <w:r w:rsidRPr="007336D0">
        <w:rPr>
          <w:lang w:val="it-IT"/>
        </w:rPr>
        <w:t>arroco provvederà a nominare un altro membro al posto di quello decaduto. Nel caso decada un consigliere eletto, il suo posto verrà assunto dal primo dei non eletti che abbia riportato voti nella stessa lista.</w:t>
      </w:r>
    </w:p>
    <w:p w:rsidR="003512A2" w:rsidRPr="007336D0" w:rsidRDefault="003512A2" w:rsidP="003512A2">
      <w:pPr>
        <w:pStyle w:val="Corpodeltesto"/>
        <w:spacing w:before="2"/>
        <w:ind w:left="0" w:right="-63"/>
        <w:jc w:val="both"/>
        <w:rPr>
          <w:lang w:val="it-IT"/>
        </w:rPr>
      </w:pPr>
    </w:p>
    <w:p w:rsidR="003512A2" w:rsidRDefault="003512A2" w:rsidP="003512A2">
      <w:pPr>
        <w:pStyle w:val="Heading1"/>
        <w:spacing w:before="1"/>
        <w:ind w:left="0" w:right="-63"/>
        <w:jc w:val="both"/>
        <w:rPr>
          <w:lang w:val="it-IT"/>
        </w:rPr>
      </w:pPr>
      <w:r>
        <w:rPr>
          <w:lang w:val="it-IT"/>
        </w:rPr>
        <w:t>Art. 11</w:t>
      </w:r>
      <w:r w:rsidRPr="007336D0">
        <w:rPr>
          <w:lang w:val="it-IT"/>
        </w:rPr>
        <w:t xml:space="preserve"> Rinvio alle norme generali</w:t>
      </w:r>
    </w:p>
    <w:p w:rsidR="003512A2" w:rsidRPr="007336D0" w:rsidRDefault="003512A2" w:rsidP="003512A2">
      <w:pPr>
        <w:pStyle w:val="Heading1"/>
        <w:spacing w:before="1"/>
        <w:ind w:left="0" w:right="-63"/>
        <w:jc w:val="both"/>
        <w:rPr>
          <w:lang w:val="it-IT"/>
        </w:rPr>
      </w:pPr>
    </w:p>
    <w:p w:rsidR="003512A2" w:rsidRDefault="003512A2" w:rsidP="003512A2">
      <w:pPr>
        <w:pStyle w:val="Corpodeltesto"/>
        <w:ind w:left="0" w:right="-63"/>
        <w:jc w:val="both"/>
        <w:rPr>
          <w:lang w:val="it-IT"/>
        </w:rPr>
      </w:pPr>
      <w:r w:rsidRPr="007336D0">
        <w:rPr>
          <w:lang w:val="it-IT"/>
        </w:rPr>
        <w:t>Per tutto quanto non contemplato nel presente Statuto-Quadro si applicheranno le norme del diritto canonico.</w:t>
      </w:r>
    </w:p>
    <w:p w:rsidR="003512A2" w:rsidRDefault="003512A2" w:rsidP="003512A2">
      <w:pPr>
        <w:pStyle w:val="Corpodeltesto"/>
        <w:ind w:left="0" w:right="-63"/>
        <w:jc w:val="both"/>
        <w:rPr>
          <w:lang w:val="it-IT"/>
        </w:rPr>
      </w:pPr>
    </w:p>
    <w:p w:rsidR="003512A2" w:rsidRPr="007E6B6A" w:rsidRDefault="003512A2" w:rsidP="003512A2">
      <w:pPr>
        <w:pStyle w:val="Corpodeltesto"/>
        <w:ind w:right="288"/>
        <w:rPr>
          <w:i/>
          <w:lang w:val="it-IT"/>
        </w:rPr>
      </w:pPr>
      <w:r w:rsidRPr="007E6B6A">
        <w:rPr>
          <w:i/>
          <w:lang w:val="it-IT"/>
        </w:rPr>
        <w:t>Dall'Episcopio</w:t>
      </w:r>
    </w:p>
    <w:p w:rsidR="003512A2" w:rsidRDefault="00954008" w:rsidP="003512A2">
      <w:pPr>
        <w:pStyle w:val="Corpodeltesto"/>
        <w:ind w:right="288"/>
        <w:rPr>
          <w:lang w:val="it-IT"/>
        </w:rPr>
      </w:pPr>
      <w:r>
        <w:rPr>
          <w:lang w:val="it-IT"/>
        </w:rPr>
        <w:t>01 febbraio</w:t>
      </w:r>
      <w:r w:rsidR="003512A2" w:rsidRPr="007E6B6A">
        <w:rPr>
          <w:lang w:val="it-IT"/>
        </w:rPr>
        <w:t xml:space="preserve"> 2018</w:t>
      </w:r>
      <w:r w:rsidR="003512A2">
        <w:rPr>
          <w:lang w:val="it-IT"/>
        </w:rPr>
        <w:tab/>
      </w:r>
      <w:r w:rsidR="003512A2">
        <w:rPr>
          <w:lang w:val="it-IT"/>
        </w:rPr>
        <w:tab/>
      </w:r>
      <w:r w:rsidR="003512A2">
        <w:rPr>
          <w:lang w:val="it-IT"/>
        </w:rPr>
        <w:tab/>
      </w:r>
      <w:r w:rsidR="003512A2">
        <w:rPr>
          <w:lang w:val="it-IT"/>
        </w:rPr>
        <w:tab/>
      </w:r>
      <w:r w:rsidR="003512A2">
        <w:rPr>
          <w:lang w:val="it-IT"/>
        </w:rPr>
        <w:tab/>
      </w:r>
      <w:r w:rsidR="003512A2">
        <w:rPr>
          <w:lang w:val="it-IT"/>
        </w:rPr>
        <w:tab/>
      </w:r>
      <w:r w:rsidR="003512A2">
        <w:rPr>
          <w:lang w:val="it-IT"/>
        </w:rPr>
        <w:tab/>
      </w:r>
    </w:p>
    <w:p w:rsidR="003512A2" w:rsidRDefault="003512A2" w:rsidP="003512A2">
      <w:pPr>
        <w:pStyle w:val="Corpodeltesto"/>
        <w:ind w:right="288"/>
        <w:rPr>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sidRPr="007E6B6A">
        <w:rPr>
          <w:lang w:val="it-IT"/>
        </w:rPr>
        <w:t xml:space="preserve">L. </w:t>
      </w:r>
      <w:r w:rsidRPr="007E6B6A">
        <w:rPr>
          <w:lang w:val="it-IT"/>
        </w:rPr>
        <w:sym w:font="Wingdings" w:char="0058"/>
      </w:r>
      <w:r w:rsidRPr="007E6B6A">
        <w:rPr>
          <w:lang w:val="it-IT"/>
        </w:rPr>
        <w:t xml:space="preserve"> S.</w:t>
      </w:r>
    </w:p>
    <w:p w:rsidR="003512A2" w:rsidRPr="007E6B6A" w:rsidRDefault="003512A2" w:rsidP="003512A2">
      <w:pPr>
        <w:pStyle w:val="Corpodeltesto"/>
        <w:ind w:right="288"/>
        <w:rPr>
          <w:lang w:val="it-IT"/>
        </w:rPr>
      </w:pPr>
    </w:p>
    <w:p w:rsidR="003512A2" w:rsidRPr="007E6B6A" w:rsidRDefault="003512A2" w:rsidP="003512A2">
      <w:pPr>
        <w:pStyle w:val="Corpodeltesto"/>
        <w:ind w:right="288"/>
        <w:jc w:val="right"/>
        <w:rPr>
          <w:lang w:val="it-IT"/>
        </w:rPr>
      </w:pPr>
      <w:r w:rsidRPr="007E6B6A">
        <w:rPr>
          <w:lang w:val="it-IT"/>
        </w:rPr>
        <w:sym w:font="Wingdings" w:char="0058"/>
      </w:r>
      <w:r w:rsidRPr="007E6B6A">
        <w:rPr>
          <w:lang w:val="it-IT"/>
        </w:rPr>
        <w:t xml:space="preserve"> Gian Carlo Perego</w:t>
      </w:r>
    </w:p>
    <w:p w:rsidR="003512A2" w:rsidRPr="007E6B6A" w:rsidRDefault="003512A2" w:rsidP="003512A2">
      <w:pPr>
        <w:pStyle w:val="Corpodeltesto"/>
        <w:ind w:right="288"/>
        <w:jc w:val="right"/>
        <w:rPr>
          <w:sz w:val="20"/>
          <w:szCs w:val="20"/>
          <w:lang w:val="it-IT"/>
        </w:rPr>
      </w:pPr>
      <w:r w:rsidRPr="007E6B6A">
        <w:rPr>
          <w:sz w:val="20"/>
          <w:szCs w:val="20"/>
          <w:lang w:val="it-IT"/>
        </w:rPr>
        <w:t>Arcivescovo</w:t>
      </w:r>
    </w:p>
    <w:p w:rsidR="003512A2" w:rsidRPr="007E6B6A" w:rsidRDefault="003512A2" w:rsidP="003512A2">
      <w:pPr>
        <w:pStyle w:val="Corpodeltesto"/>
        <w:ind w:right="288"/>
        <w:rPr>
          <w:lang w:val="it-IT"/>
        </w:rPr>
      </w:pPr>
      <w:r w:rsidRPr="007E6B6A">
        <w:rPr>
          <w:lang w:val="it-IT"/>
        </w:rPr>
        <w:t xml:space="preserve">Loco </w:t>
      </w:r>
      <w:r w:rsidRPr="007E6B6A">
        <w:rPr>
          <w:lang w:val="it-IT"/>
        </w:rPr>
        <w:sym w:font="Wingdings" w:char="0058"/>
      </w:r>
      <w:r w:rsidRPr="007E6B6A">
        <w:rPr>
          <w:lang w:val="it-IT"/>
        </w:rPr>
        <w:t xml:space="preserve"> Sigilli</w:t>
      </w:r>
    </w:p>
    <w:p w:rsidR="003512A2" w:rsidRPr="007E6B6A" w:rsidRDefault="003512A2" w:rsidP="003512A2">
      <w:pPr>
        <w:pStyle w:val="Corpodeltesto"/>
        <w:ind w:right="288"/>
        <w:rPr>
          <w:lang w:val="it-IT"/>
        </w:rPr>
      </w:pPr>
    </w:p>
    <w:p w:rsidR="003512A2" w:rsidRPr="007E6B6A" w:rsidRDefault="003512A2" w:rsidP="003512A2">
      <w:pPr>
        <w:pStyle w:val="Corpodeltesto"/>
        <w:ind w:right="288"/>
        <w:rPr>
          <w:lang w:val="it-IT"/>
        </w:rPr>
      </w:pPr>
      <w:r w:rsidRPr="007E6B6A">
        <w:rPr>
          <w:lang w:val="it-IT"/>
        </w:rPr>
        <w:tab/>
      </w:r>
      <w:r>
        <w:rPr>
          <w:lang w:val="it-IT"/>
        </w:rPr>
        <w:tab/>
      </w:r>
      <w:r w:rsidRPr="007E6B6A">
        <w:rPr>
          <w:lang w:val="it-IT"/>
        </w:rPr>
        <w:t>Prof. Dott. Don Roberto Solera</w:t>
      </w:r>
    </w:p>
    <w:p w:rsidR="003512A2" w:rsidRPr="00B04583" w:rsidRDefault="003512A2" w:rsidP="00B04583">
      <w:pPr>
        <w:pStyle w:val="Corpodeltesto"/>
        <w:ind w:right="288"/>
        <w:rPr>
          <w:sz w:val="20"/>
          <w:szCs w:val="20"/>
          <w:lang w:val="es-ES"/>
        </w:rPr>
      </w:pPr>
      <w:r w:rsidRPr="00C43CC3">
        <w:rPr>
          <w:lang w:val="it-IT"/>
        </w:rPr>
        <w:tab/>
      </w:r>
      <w:r w:rsidRPr="00C43CC3">
        <w:rPr>
          <w:lang w:val="it-IT"/>
        </w:rPr>
        <w:tab/>
      </w:r>
      <w:r w:rsidRPr="00B04583">
        <w:rPr>
          <w:sz w:val="20"/>
          <w:szCs w:val="20"/>
          <w:lang w:val="it-IT"/>
        </w:rPr>
        <w:t>Cancelliere Arcivescovile</w:t>
      </w:r>
      <w:r w:rsidRPr="00B04583">
        <w:rPr>
          <w:sz w:val="20"/>
          <w:szCs w:val="20"/>
          <w:lang w:val="it-IT"/>
        </w:rPr>
        <w:tab/>
      </w:r>
    </w:p>
    <w:sectPr w:rsidR="003512A2" w:rsidRPr="00B04583" w:rsidSect="005907C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93D42"/>
    <w:multiLevelType w:val="hybridMultilevel"/>
    <w:tmpl w:val="9822C558"/>
    <w:lvl w:ilvl="0" w:tplc="46E06012">
      <w:start w:val="1"/>
      <w:numFmt w:val="lowerLetter"/>
      <w:lvlText w:val="%1)"/>
      <w:lvlJc w:val="left"/>
      <w:pPr>
        <w:ind w:left="638" w:hanging="360"/>
      </w:pPr>
      <w:rPr>
        <w:rFonts w:ascii="Times New Roman" w:eastAsia="Times New Roman" w:hAnsi="Times New Roman" w:cs="Times New Roman" w:hint="default"/>
        <w:spacing w:val="-1"/>
        <w:w w:val="99"/>
        <w:sz w:val="24"/>
        <w:szCs w:val="24"/>
      </w:rPr>
    </w:lvl>
    <w:lvl w:ilvl="1" w:tplc="27929696">
      <w:numFmt w:val="bullet"/>
      <w:lvlText w:val="•"/>
      <w:lvlJc w:val="left"/>
      <w:pPr>
        <w:ind w:left="1562" w:hanging="360"/>
      </w:pPr>
      <w:rPr>
        <w:rFonts w:hint="default"/>
      </w:rPr>
    </w:lvl>
    <w:lvl w:ilvl="2" w:tplc="A3209566">
      <w:numFmt w:val="bullet"/>
      <w:lvlText w:val="•"/>
      <w:lvlJc w:val="left"/>
      <w:pPr>
        <w:ind w:left="2484" w:hanging="360"/>
      </w:pPr>
      <w:rPr>
        <w:rFonts w:hint="default"/>
      </w:rPr>
    </w:lvl>
    <w:lvl w:ilvl="3" w:tplc="D664346C">
      <w:numFmt w:val="bullet"/>
      <w:lvlText w:val="•"/>
      <w:lvlJc w:val="left"/>
      <w:pPr>
        <w:ind w:left="3406" w:hanging="360"/>
      </w:pPr>
      <w:rPr>
        <w:rFonts w:hint="default"/>
      </w:rPr>
    </w:lvl>
    <w:lvl w:ilvl="4" w:tplc="9DA0A312">
      <w:numFmt w:val="bullet"/>
      <w:lvlText w:val="•"/>
      <w:lvlJc w:val="left"/>
      <w:pPr>
        <w:ind w:left="4328" w:hanging="360"/>
      </w:pPr>
      <w:rPr>
        <w:rFonts w:hint="default"/>
      </w:rPr>
    </w:lvl>
    <w:lvl w:ilvl="5" w:tplc="69EC1B34">
      <w:numFmt w:val="bullet"/>
      <w:lvlText w:val="•"/>
      <w:lvlJc w:val="left"/>
      <w:pPr>
        <w:ind w:left="5250" w:hanging="360"/>
      </w:pPr>
      <w:rPr>
        <w:rFonts w:hint="default"/>
      </w:rPr>
    </w:lvl>
    <w:lvl w:ilvl="6" w:tplc="1400C30C">
      <w:numFmt w:val="bullet"/>
      <w:lvlText w:val="•"/>
      <w:lvlJc w:val="left"/>
      <w:pPr>
        <w:ind w:left="6172" w:hanging="360"/>
      </w:pPr>
      <w:rPr>
        <w:rFonts w:hint="default"/>
      </w:rPr>
    </w:lvl>
    <w:lvl w:ilvl="7" w:tplc="343077EC">
      <w:numFmt w:val="bullet"/>
      <w:lvlText w:val="•"/>
      <w:lvlJc w:val="left"/>
      <w:pPr>
        <w:ind w:left="7094" w:hanging="360"/>
      </w:pPr>
      <w:rPr>
        <w:rFonts w:hint="default"/>
      </w:rPr>
    </w:lvl>
    <w:lvl w:ilvl="8" w:tplc="38C4FE98">
      <w:numFmt w:val="bullet"/>
      <w:lvlText w:val="•"/>
      <w:lvlJc w:val="left"/>
      <w:pPr>
        <w:ind w:left="8016" w:hanging="360"/>
      </w:pPr>
      <w:rPr>
        <w:rFonts w:hint="default"/>
      </w:rPr>
    </w:lvl>
  </w:abstractNum>
  <w:abstractNum w:abstractNumId="1">
    <w:nsid w:val="6C956DE5"/>
    <w:multiLevelType w:val="hybridMultilevel"/>
    <w:tmpl w:val="6C045038"/>
    <w:lvl w:ilvl="0" w:tplc="F69C84BC">
      <w:start w:val="1"/>
      <w:numFmt w:val="decimal"/>
      <w:lvlText w:val="%1."/>
      <w:lvlJc w:val="left"/>
      <w:pPr>
        <w:ind w:left="278" w:hanging="240"/>
      </w:pPr>
      <w:rPr>
        <w:rFonts w:ascii="Times New Roman" w:eastAsia="Times New Roman" w:hAnsi="Times New Roman" w:cs="Times New Roman" w:hint="default"/>
        <w:w w:val="99"/>
        <w:sz w:val="24"/>
        <w:szCs w:val="24"/>
      </w:rPr>
    </w:lvl>
    <w:lvl w:ilvl="1" w:tplc="A4B8CB12">
      <w:numFmt w:val="bullet"/>
      <w:lvlText w:val="•"/>
      <w:lvlJc w:val="left"/>
      <w:pPr>
        <w:ind w:left="1238" w:hanging="240"/>
      </w:pPr>
      <w:rPr>
        <w:rFonts w:hint="default"/>
      </w:rPr>
    </w:lvl>
    <w:lvl w:ilvl="2" w:tplc="F6D631F2">
      <w:numFmt w:val="bullet"/>
      <w:lvlText w:val="•"/>
      <w:lvlJc w:val="left"/>
      <w:pPr>
        <w:ind w:left="2196" w:hanging="240"/>
      </w:pPr>
      <w:rPr>
        <w:rFonts w:hint="default"/>
      </w:rPr>
    </w:lvl>
    <w:lvl w:ilvl="3" w:tplc="84205C74">
      <w:numFmt w:val="bullet"/>
      <w:lvlText w:val="•"/>
      <w:lvlJc w:val="left"/>
      <w:pPr>
        <w:ind w:left="3154" w:hanging="240"/>
      </w:pPr>
      <w:rPr>
        <w:rFonts w:hint="default"/>
      </w:rPr>
    </w:lvl>
    <w:lvl w:ilvl="4" w:tplc="56101620">
      <w:numFmt w:val="bullet"/>
      <w:lvlText w:val="•"/>
      <w:lvlJc w:val="left"/>
      <w:pPr>
        <w:ind w:left="4112" w:hanging="240"/>
      </w:pPr>
      <w:rPr>
        <w:rFonts w:hint="default"/>
      </w:rPr>
    </w:lvl>
    <w:lvl w:ilvl="5" w:tplc="0BF40FEA">
      <w:numFmt w:val="bullet"/>
      <w:lvlText w:val="•"/>
      <w:lvlJc w:val="left"/>
      <w:pPr>
        <w:ind w:left="5070" w:hanging="240"/>
      </w:pPr>
      <w:rPr>
        <w:rFonts w:hint="default"/>
      </w:rPr>
    </w:lvl>
    <w:lvl w:ilvl="6" w:tplc="F488A114">
      <w:numFmt w:val="bullet"/>
      <w:lvlText w:val="•"/>
      <w:lvlJc w:val="left"/>
      <w:pPr>
        <w:ind w:left="6028" w:hanging="240"/>
      </w:pPr>
      <w:rPr>
        <w:rFonts w:hint="default"/>
      </w:rPr>
    </w:lvl>
    <w:lvl w:ilvl="7" w:tplc="059A3D98">
      <w:numFmt w:val="bullet"/>
      <w:lvlText w:val="•"/>
      <w:lvlJc w:val="left"/>
      <w:pPr>
        <w:ind w:left="6986" w:hanging="240"/>
      </w:pPr>
      <w:rPr>
        <w:rFonts w:hint="default"/>
      </w:rPr>
    </w:lvl>
    <w:lvl w:ilvl="8" w:tplc="52F014AA">
      <w:numFmt w:val="bullet"/>
      <w:lvlText w:val="•"/>
      <w:lvlJc w:val="left"/>
      <w:pPr>
        <w:ind w:left="7944" w:hanging="240"/>
      </w:pPr>
      <w:rPr>
        <w:rFonts w:hint="default"/>
      </w:rPr>
    </w:lvl>
  </w:abstractNum>
  <w:abstractNum w:abstractNumId="2">
    <w:nsid w:val="7F04034B"/>
    <w:multiLevelType w:val="hybridMultilevel"/>
    <w:tmpl w:val="06A088CE"/>
    <w:lvl w:ilvl="0" w:tplc="E8B85C04">
      <w:start w:val="1"/>
      <w:numFmt w:val="lowerLetter"/>
      <w:lvlText w:val="%1)"/>
      <w:lvlJc w:val="left"/>
      <w:pPr>
        <w:ind w:left="278" w:hanging="358"/>
      </w:pPr>
      <w:rPr>
        <w:rFonts w:ascii="Times New Roman" w:eastAsia="Times New Roman" w:hAnsi="Times New Roman" w:cs="Times New Roman" w:hint="default"/>
        <w:spacing w:val="-1"/>
        <w:w w:val="99"/>
        <w:sz w:val="24"/>
        <w:szCs w:val="24"/>
      </w:rPr>
    </w:lvl>
    <w:lvl w:ilvl="1" w:tplc="8B2ED208">
      <w:numFmt w:val="bullet"/>
      <w:lvlText w:val="•"/>
      <w:lvlJc w:val="left"/>
      <w:pPr>
        <w:ind w:left="1238" w:hanging="358"/>
      </w:pPr>
      <w:rPr>
        <w:rFonts w:hint="default"/>
      </w:rPr>
    </w:lvl>
    <w:lvl w:ilvl="2" w:tplc="2660AA80">
      <w:numFmt w:val="bullet"/>
      <w:lvlText w:val="•"/>
      <w:lvlJc w:val="left"/>
      <w:pPr>
        <w:ind w:left="2196" w:hanging="358"/>
      </w:pPr>
      <w:rPr>
        <w:rFonts w:hint="default"/>
      </w:rPr>
    </w:lvl>
    <w:lvl w:ilvl="3" w:tplc="9F1EC4A6">
      <w:numFmt w:val="bullet"/>
      <w:lvlText w:val="•"/>
      <w:lvlJc w:val="left"/>
      <w:pPr>
        <w:ind w:left="3154" w:hanging="358"/>
      </w:pPr>
      <w:rPr>
        <w:rFonts w:hint="default"/>
      </w:rPr>
    </w:lvl>
    <w:lvl w:ilvl="4" w:tplc="CBA64F6A">
      <w:numFmt w:val="bullet"/>
      <w:lvlText w:val="•"/>
      <w:lvlJc w:val="left"/>
      <w:pPr>
        <w:ind w:left="4112" w:hanging="358"/>
      </w:pPr>
      <w:rPr>
        <w:rFonts w:hint="default"/>
      </w:rPr>
    </w:lvl>
    <w:lvl w:ilvl="5" w:tplc="F04060AC">
      <w:numFmt w:val="bullet"/>
      <w:lvlText w:val="•"/>
      <w:lvlJc w:val="left"/>
      <w:pPr>
        <w:ind w:left="5070" w:hanging="358"/>
      </w:pPr>
      <w:rPr>
        <w:rFonts w:hint="default"/>
      </w:rPr>
    </w:lvl>
    <w:lvl w:ilvl="6" w:tplc="2646A810">
      <w:numFmt w:val="bullet"/>
      <w:lvlText w:val="•"/>
      <w:lvlJc w:val="left"/>
      <w:pPr>
        <w:ind w:left="6028" w:hanging="358"/>
      </w:pPr>
      <w:rPr>
        <w:rFonts w:hint="default"/>
      </w:rPr>
    </w:lvl>
    <w:lvl w:ilvl="7" w:tplc="FCC251A6">
      <w:numFmt w:val="bullet"/>
      <w:lvlText w:val="•"/>
      <w:lvlJc w:val="left"/>
      <w:pPr>
        <w:ind w:left="6986" w:hanging="358"/>
      </w:pPr>
      <w:rPr>
        <w:rFonts w:hint="default"/>
      </w:rPr>
    </w:lvl>
    <w:lvl w:ilvl="8" w:tplc="AC1A1350">
      <w:numFmt w:val="bullet"/>
      <w:lvlText w:val="•"/>
      <w:lvlJc w:val="left"/>
      <w:pPr>
        <w:ind w:left="7944" w:hanging="358"/>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rsids>
    <w:rsidRoot w:val="00284AB8"/>
    <w:rsid w:val="00095551"/>
    <w:rsid w:val="000A4F25"/>
    <w:rsid w:val="000B29D3"/>
    <w:rsid w:val="0010302C"/>
    <w:rsid w:val="001170D1"/>
    <w:rsid w:val="00137A63"/>
    <w:rsid w:val="001513B5"/>
    <w:rsid w:val="001778A4"/>
    <w:rsid w:val="0019202F"/>
    <w:rsid w:val="002114FD"/>
    <w:rsid w:val="002233E7"/>
    <w:rsid w:val="002613AE"/>
    <w:rsid w:val="002763AF"/>
    <w:rsid w:val="00284AB8"/>
    <w:rsid w:val="002C04F3"/>
    <w:rsid w:val="002D2345"/>
    <w:rsid w:val="002F6D59"/>
    <w:rsid w:val="00330720"/>
    <w:rsid w:val="00343027"/>
    <w:rsid w:val="003448E3"/>
    <w:rsid w:val="00351169"/>
    <w:rsid w:val="003512A2"/>
    <w:rsid w:val="00354964"/>
    <w:rsid w:val="004270FB"/>
    <w:rsid w:val="004318C3"/>
    <w:rsid w:val="00441345"/>
    <w:rsid w:val="004446C4"/>
    <w:rsid w:val="00454340"/>
    <w:rsid w:val="00474656"/>
    <w:rsid w:val="00474836"/>
    <w:rsid w:val="004C4C83"/>
    <w:rsid w:val="005907C3"/>
    <w:rsid w:val="005A16EF"/>
    <w:rsid w:val="005C4F13"/>
    <w:rsid w:val="005C7648"/>
    <w:rsid w:val="005D2AB7"/>
    <w:rsid w:val="00604F9C"/>
    <w:rsid w:val="006949F5"/>
    <w:rsid w:val="006B0FDD"/>
    <w:rsid w:val="006F600A"/>
    <w:rsid w:val="00727CE0"/>
    <w:rsid w:val="00727F88"/>
    <w:rsid w:val="007438E1"/>
    <w:rsid w:val="00791472"/>
    <w:rsid w:val="007C02E9"/>
    <w:rsid w:val="008255A2"/>
    <w:rsid w:val="00946B47"/>
    <w:rsid w:val="00947D52"/>
    <w:rsid w:val="00954008"/>
    <w:rsid w:val="00976B3F"/>
    <w:rsid w:val="009A7233"/>
    <w:rsid w:val="009B77B9"/>
    <w:rsid w:val="009C0E9A"/>
    <w:rsid w:val="009C1B21"/>
    <w:rsid w:val="009C6E8A"/>
    <w:rsid w:val="00A0346C"/>
    <w:rsid w:val="00A15F79"/>
    <w:rsid w:val="00A241BE"/>
    <w:rsid w:val="00A41452"/>
    <w:rsid w:val="00A4606B"/>
    <w:rsid w:val="00A51047"/>
    <w:rsid w:val="00A722D0"/>
    <w:rsid w:val="00AD1730"/>
    <w:rsid w:val="00AF07E6"/>
    <w:rsid w:val="00B04583"/>
    <w:rsid w:val="00B0769F"/>
    <w:rsid w:val="00B340D7"/>
    <w:rsid w:val="00B5074F"/>
    <w:rsid w:val="00B7021E"/>
    <w:rsid w:val="00C01725"/>
    <w:rsid w:val="00C43CC3"/>
    <w:rsid w:val="00C4512C"/>
    <w:rsid w:val="00C644F2"/>
    <w:rsid w:val="00C85797"/>
    <w:rsid w:val="00C904EB"/>
    <w:rsid w:val="00CD0E20"/>
    <w:rsid w:val="00D54848"/>
    <w:rsid w:val="00D62DF5"/>
    <w:rsid w:val="00D74AF2"/>
    <w:rsid w:val="00D75D8E"/>
    <w:rsid w:val="00D83E0C"/>
    <w:rsid w:val="00E1168F"/>
    <w:rsid w:val="00E14275"/>
    <w:rsid w:val="00E22FF7"/>
    <w:rsid w:val="00E53A3F"/>
    <w:rsid w:val="00E554D4"/>
    <w:rsid w:val="00EC4118"/>
    <w:rsid w:val="00EE46BF"/>
    <w:rsid w:val="00F04CE7"/>
    <w:rsid w:val="00F2112E"/>
    <w:rsid w:val="00F551B8"/>
    <w:rsid w:val="00F975AF"/>
    <w:rsid w:val="00FA4F5D"/>
    <w:rsid w:val="00FD6D1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84AB8"/>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284AB8"/>
    <w:pPr>
      <w:keepNext/>
      <w:ind w:left="1620" w:right="1178"/>
      <w:jc w:val="center"/>
      <w:outlineLvl w:val="0"/>
    </w:pPr>
    <w:rPr>
      <w:color w:val="FF0000"/>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0302C"/>
    <w:pPr>
      <w:spacing w:after="0" w:line="240" w:lineRule="auto"/>
    </w:pPr>
  </w:style>
  <w:style w:type="character" w:customStyle="1" w:styleId="Titolo1Carattere">
    <w:name w:val="Titolo 1 Carattere"/>
    <w:basedOn w:val="Carpredefinitoparagrafo"/>
    <w:link w:val="Titolo1"/>
    <w:rsid w:val="00284AB8"/>
    <w:rPr>
      <w:rFonts w:ascii="Times New Roman" w:eastAsia="Times New Roman" w:hAnsi="Times New Roman" w:cs="Times New Roman"/>
      <w:color w:val="FF0000"/>
      <w:sz w:val="36"/>
      <w:szCs w:val="24"/>
      <w:lang w:eastAsia="it-IT"/>
    </w:rPr>
  </w:style>
  <w:style w:type="paragraph" w:styleId="Testodelblocco">
    <w:name w:val="Block Text"/>
    <w:basedOn w:val="Normale"/>
    <w:semiHidden/>
    <w:unhideWhenUsed/>
    <w:rsid w:val="00284AB8"/>
    <w:pPr>
      <w:ind w:left="1620" w:right="1178"/>
      <w:jc w:val="both"/>
    </w:pPr>
  </w:style>
  <w:style w:type="paragraph" w:styleId="Testofumetto">
    <w:name w:val="Balloon Text"/>
    <w:basedOn w:val="Normale"/>
    <w:link w:val="TestofumettoCarattere"/>
    <w:uiPriority w:val="99"/>
    <w:semiHidden/>
    <w:unhideWhenUsed/>
    <w:rsid w:val="00284AB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84AB8"/>
    <w:rPr>
      <w:rFonts w:ascii="Tahoma" w:eastAsia="Times New Roman" w:hAnsi="Tahoma" w:cs="Tahoma"/>
      <w:sz w:val="16"/>
      <w:szCs w:val="16"/>
      <w:lang w:eastAsia="it-IT"/>
    </w:rPr>
  </w:style>
  <w:style w:type="paragraph" w:styleId="Corpodeltesto">
    <w:name w:val="Body Text"/>
    <w:basedOn w:val="Normale"/>
    <w:link w:val="CorpodeltestoCarattere"/>
    <w:uiPriority w:val="1"/>
    <w:qFormat/>
    <w:rsid w:val="003512A2"/>
    <w:pPr>
      <w:widowControl w:val="0"/>
      <w:autoSpaceDE w:val="0"/>
      <w:autoSpaceDN w:val="0"/>
      <w:ind w:left="278"/>
    </w:pPr>
    <w:rPr>
      <w:lang w:val="en-US" w:eastAsia="en-US"/>
    </w:rPr>
  </w:style>
  <w:style w:type="character" w:customStyle="1" w:styleId="CorpodeltestoCarattere">
    <w:name w:val="Corpo del testo Carattere"/>
    <w:basedOn w:val="Carpredefinitoparagrafo"/>
    <w:link w:val="Corpodeltesto"/>
    <w:uiPriority w:val="1"/>
    <w:rsid w:val="003512A2"/>
    <w:rPr>
      <w:rFonts w:ascii="Times New Roman" w:eastAsia="Times New Roman" w:hAnsi="Times New Roman" w:cs="Times New Roman"/>
      <w:sz w:val="24"/>
      <w:szCs w:val="24"/>
      <w:lang w:val="en-US"/>
    </w:rPr>
  </w:style>
  <w:style w:type="paragraph" w:customStyle="1" w:styleId="Heading1">
    <w:name w:val="Heading 1"/>
    <w:basedOn w:val="Normale"/>
    <w:uiPriority w:val="1"/>
    <w:qFormat/>
    <w:rsid w:val="003512A2"/>
    <w:pPr>
      <w:widowControl w:val="0"/>
      <w:autoSpaceDE w:val="0"/>
      <w:autoSpaceDN w:val="0"/>
      <w:spacing w:line="274" w:lineRule="exact"/>
      <w:ind w:left="278"/>
      <w:outlineLvl w:val="1"/>
    </w:pPr>
    <w:rPr>
      <w:b/>
      <w:bCs/>
      <w:lang w:val="en-US" w:eastAsia="en-US"/>
    </w:rPr>
  </w:style>
  <w:style w:type="paragraph" w:styleId="Paragrafoelenco">
    <w:name w:val="List Paragraph"/>
    <w:basedOn w:val="Normale"/>
    <w:uiPriority w:val="1"/>
    <w:qFormat/>
    <w:rsid w:val="003512A2"/>
    <w:pPr>
      <w:widowControl w:val="0"/>
      <w:autoSpaceDE w:val="0"/>
      <w:autoSpaceDN w:val="0"/>
      <w:ind w:left="278"/>
      <w:jc w:val="both"/>
    </w:pPr>
    <w:rPr>
      <w:sz w:val="22"/>
      <w:szCs w:val="22"/>
      <w:lang w:val="en-US" w:eastAsia="en-US"/>
    </w:rPr>
  </w:style>
  <w:style w:type="table" w:styleId="Grigliatabella">
    <w:name w:val="Table Grid"/>
    <w:basedOn w:val="Tabellanormale"/>
    <w:uiPriority w:val="59"/>
    <w:rsid w:val="003512A2"/>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20164342">
      <w:bodyDiv w:val="1"/>
      <w:marLeft w:val="0"/>
      <w:marRight w:val="0"/>
      <w:marTop w:val="0"/>
      <w:marBottom w:val="0"/>
      <w:divBdr>
        <w:top w:val="none" w:sz="0" w:space="0" w:color="auto"/>
        <w:left w:val="none" w:sz="0" w:space="0" w:color="auto"/>
        <w:bottom w:val="none" w:sz="0" w:space="0" w:color="auto"/>
        <w:right w:val="none" w:sz="0" w:space="0" w:color="auto"/>
      </w:divBdr>
    </w:div>
    <w:div w:id="882518239">
      <w:bodyDiv w:val="1"/>
      <w:marLeft w:val="0"/>
      <w:marRight w:val="0"/>
      <w:marTop w:val="0"/>
      <w:marBottom w:val="0"/>
      <w:divBdr>
        <w:top w:val="none" w:sz="0" w:space="0" w:color="auto"/>
        <w:left w:val="none" w:sz="0" w:space="0" w:color="auto"/>
        <w:bottom w:val="none" w:sz="0" w:space="0" w:color="auto"/>
        <w:right w:val="none" w:sz="0" w:space="0" w:color="auto"/>
      </w:divBdr>
    </w:div>
    <w:div w:id="1191801361">
      <w:bodyDiv w:val="1"/>
      <w:marLeft w:val="0"/>
      <w:marRight w:val="0"/>
      <w:marTop w:val="0"/>
      <w:marBottom w:val="0"/>
      <w:divBdr>
        <w:top w:val="none" w:sz="0" w:space="0" w:color="auto"/>
        <w:left w:val="none" w:sz="0" w:space="0" w:color="auto"/>
        <w:bottom w:val="none" w:sz="0" w:space="0" w:color="auto"/>
        <w:right w:val="none" w:sz="0" w:space="0" w:color="auto"/>
      </w:divBdr>
    </w:div>
    <w:div w:id="195802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7B2BC4-E671-480C-A2A6-3340E6DC1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2025</Words>
  <Characters>11543</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Cancelliere1</dc:creator>
  <cp:lastModifiedBy>Cancelliere1</cp:lastModifiedBy>
  <cp:revision>3</cp:revision>
  <cp:lastPrinted>2019-02-01T14:32:00Z</cp:lastPrinted>
  <dcterms:created xsi:type="dcterms:W3CDTF">2019-02-01T09:42:00Z</dcterms:created>
  <dcterms:modified xsi:type="dcterms:W3CDTF">2019-02-01T14:32:00Z</dcterms:modified>
</cp:coreProperties>
</file>